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80003" w14:textId="77777777" w:rsidR="00F907B0" w:rsidRDefault="00F907B0" w:rsidP="00AE4F5B">
      <w:pPr>
        <w:jc w:val="center"/>
        <w:rPr>
          <w:rFonts w:ascii="Cambria" w:hAnsi="Cambria"/>
        </w:rPr>
      </w:pPr>
    </w:p>
    <w:p w14:paraId="3390AC00" w14:textId="4D94C767" w:rsidR="00676308" w:rsidRPr="00AE4F5B" w:rsidRDefault="0082307B" w:rsidP="00AE4F5B">
      <w:pPr>
        <w:jc w:val="center"/>
        <w:rPr>
          <w:rFonts w:ascii="Cambria" w:hAnsi="Cambria"/>
        </w:rPr>
      </w:pPr>
      <w:bookmarkStart w:id="0" w:name="_GoBack"/>
      <w:bookmarkEnd w:id="0"/>
      <w:r w:rsidRPr="00AE4F5B">
        <w:rPr>
          <w:rFonts w:ascii="Cambria" w:hAnsi="Cambria"/>
          <w:noProof/>
          <w:lang w:eastAsia="pt-BR"/>
        </w:rPr>
        <w:drawing>
          <wp:anchor distT="0" distB="0" distL="114300" distR="114300" simplePos="0" relativeHeight="251666432" behindDoc="1" locked="0" layoutInCell="1" allowOverlap="1" wp14:anchorId="67651F56" wp14:editId="7142ED17">
            <wp:simplePos x="0" y="0"/>
            <wp:positionH relativeFrom="column">
              <wp:posOffset>-952500</wp:posOffset>
            </wp:positionH>
            <wp:positionV relativeFrom="paragraph">
              <wp:posOffset>-647700</wp:posOffset>
            </wp:positionV>
            <wp:extent cx="1762125" cy="504666"/>
            <wp:effectExtent l="0" t="0" r="0" b="0"/>
            <wp:wrapNone/>
            <wp:docPr id="1" name="Imagem 1" descr="Uma imagem contendo desenh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ntendo desenho&#10;&#10;Descrição gerada automa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5046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6308" w:rsidRPr="00AE4F5B">
        <w:rPr>
          <w:rFonts w:ascii="Cambria" w:hAnsi="Cambria"/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5E6851AF" wp14:editId="79B558CE">
            <wp:simplePos x="0" y="0"/>
            <wp:positionH relativeFrom="margin">
              <wp:align>center</wp:align>
            </wp:positionH>
            <wp:positionV relativeFrom="paragraph">
              <wp:posOffset>-709295</wp:posOffset>
            </wp:positionV>
            <wp:extent cx="3333750" cy="695325"/>
            <wp:effectExtent l="0" t="0" r="0" b="9525"/>
            <wp:wrapNone/>
            <wp:docPr id="2" name="Imagem 2" descr="Uma imagem contendo desenho, placar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Uma imagem contendo desenho, placar&#10;&#10;Descrição gerada automa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6308" w:rsidRPr="00AE4F5B">
        <w:rPr>
          <w:rFonts w:ascii="Cambria" w:hAnsi="Cambria"/>
        </w:rPr>
        <w:t>Informativo Oficial da Associação Brasileira de Flautistas</w:t>
      </w:r>
      <w:r w:rsidRPr="0082307B">
        <w:rPr>
          <w:rFonts w:ascii="Cambria" w:hAnsi="Cambria"/>
          <w:noProof/>
        </w:rPr>
        <w:t xml:space="preserve"> </w:t>
      </w:r>
      <w:r w:rsidR="00AE4F5B">
        <w:rPr>
          <w:rFonts w:ascii="Cambria" w:hAnsi="Cambria"/>
        </w:rPr>
        <w:br/>
      </w:r>
    </w:p>
    <w:p w14:paraId="3B33D776" w14:textId="0E65171E" w:rsidR="00676308" w:rsidRPr="00AE4F5B" w:rsidRDefault="00676308" w:rsidP="00676308">
      <w:pPr>
        <w:rPr>
          <w:rFonts w:ascii="Cambria" w:hAnsi="Cambria"/>
          <w:b/>
          <w:bCs/>
          <w:sz w:val="40"/>
          <w:szCs w:val="40"/>
        </w:rPr>
      </w:pPr>
      <w:r w:rsidRPr="00AE4F5B">
        <w:rPr>
          <w:rFonts w:ascii="Cambria" w:hAnsi="Cambria"/>
          <w:b/>
          <w:bCs/>
          <w:sz w:val="40"/>
          <w:szCs w:val="40"/>
        </w:rPr>
        <w:t>Título do Artigo:</w:t>
      </w:r>
      <w:r w:rsidRPr="00AE4F5B">
        <w:rPr>
          <w:rFonts w:ascii="Cambria" w:hAnsi="Cambria"/>
          <w:b/>
          <w:bCs/>
          <w:sz w:val="40"/>
          <w:szCs w:val="40"/>
        </w:rPr>
        <w:br/>
        <w:t>Subtítulo do artigo</w:t>
      </w:r>
      <w:r w:rsidR="00A75AC3" w:rsidRPr="00AE4F5B">
        <w:rPr>
          <w:rFonts w:ascii="Cambria" w:hAnsi="Cambria"/>
          <w:b/>
          <w:bCs/>
          <w:sz w:val="40"/>
          <w:szCs w:val="40"/>
        </w:rPr>
        <w:t xml:space="preserve"> </w:t>
      </w:r>
      <w:r w:rsidR="00A75AC3" w:rsidRPr="00AE4F5B">
        <w:rPr>
          <w:rFonts w:ascii="Cambria" w:hAnsi="Cambria"/>
          <w:sz w:val="28"/>
          <w:szCs w:val="28"/>
        </w:rPr>
        <w:t>(se houver)</w:t>
      </w:r>
    </w:p>
    <w:p w14:paraId="4DCBCBA8" w14:textId="1EC48CAF" w:rsidR="00676308" w:rsidRPr="00AE4F5B" w:rsidRDefault="00676308" w:rsidP="00676308">
      <w:pPr>
        <w:rPr>
          <w:rFonts w:cstheme="minorHAnsi"/>
          <w:i/>
          <w:iCs/>
          <w:sz w:val="24"/>
          <w:szCs w:val="24"/>
        </w:rPr>
      </w:pPr>
      <w:r w:rsidRPr="00AE4F5B">
        <w:rPr>
          <w:rFonts w:cstheme="minorHAnsi"/>
          <w:i/>
          <w:iCs/>
          <w:sz w:val="24"/>
          <w:szCs w:val="24"/>
        </w:rPr>
        <w:t>Autor</w:t>
      </w:r>
      <w:r w:rsidRPr="00AE4F5B">
        <w:rPr>
          <w:rFonts w:cstheme="minorHAnsi"/>
          <w:i/>
          <w:iCs/>
          <w:sz w:val="24"/>
          <w:szCs w:val="24"/>
        </w:rPr>
        <w:br/>
        <w:t>Site</w:t>
      </w:r>
      <w:r w:rsidRPr="00AE4F5B">
        <w:rPr>
          <w:rFonts w:cstheme="minorHAnsi"/>
          <w:i/>
          <w:iCs/>
          <w:sz w:val="24"/>
          <w:szCs w:val="24"/>
        </w:rPr>
        <w:br/>
        <w:t>instituição</w:t>
      </w:r>
      <w:r w:rsidRPr="00AE4F5B">
        <w:rPr>
          <w:rFonts w:cstheme="minorHAnsi"/>
          <w:i/>
          <w:iCs/>
          <w:sz w:val="24"/>
          <w:szCs w:val="24"/>
        </w:rPr>
        <w:br/>
        <w:t>E-mail</w:t>
      </w:r>
    </w:p>
    <w:p w14:paraId="7555D423" w14:textId="6922971B" w:rsidR="00676308" w:rsidRPr="00AE4F5B" w:rsidRDefault="00676308" w:rsidP="00676308">
      <w:pPr>
        <w:rPr>
          <w:rFonts w:cstheme="minorHAnsi"/>
        </w:rPr>
      </w:pPr>
    </w:p>
    <w:p w14:paraId="2084DC10" w14:textId="3594DC00" w:rsidR="000F4999" w:rsidRPr="00AE4F5B" w:rsidRDefault="00AE4F5B" w:rsidP="000F4999">
      <w:pPr>
        <w:pStyle w:val="PargrafodaLista"/>
        <w:numPr>
          <w:ilvl w:val="0"/>
          <w:numId w:val="1"/>
        </w:numPr>
        <w:jc w:val="both"/>
        <w:rPr>
          <w:rFonts w:cstheme="minorHAnsi"/>
          <w:b/>
          <w:sz w:val="32"/>
          <w:lang w:val="en-US"/>
        </w:rPr>
      </w:pPr>
      <w:proofErr w:type="spellStart"/>
      <w:r w:rsidRPr="00AE4F5B">
        <w:rPr>
          <w:rFonts w:cstheme="minorHAnsi"/>
          <w:b/>
          <w:sz w:val="32"/>
          <w:lang w:val="en-US"/>
        </w:rPr>
        <w:t>Título</w:t>
      </w:r>
      <w:proofErr w:type="spellEnd"/>
      <w:r w:rsidRPr="00AE4F5B">
        <w:rPr>
          <w:rFonts w:cstheme="minorHAnsi"/>
          <w:b/>
          <w:sz w:val="32"/>
          <w:lang w:val="en-US"/>
        </w:rPr>
        <w:t xml:space="preserve"> do </w:t>
      </w:r>
      <w:proofErr w:type="spellStart"/>
      <w:r w:rsidRPr="00AE4F5B">
        <w:rPr>
          <w:rFonts w:cstheme="minorHAnsi"/>
          <w:b/>
          <w:sz w:val="32"/>
          <w:lang w:val="en-US"/>
        </w:rPr>
        <w:t>capítulo</w:t>
      </w:r>
      <w:proofErr w:type="spellEnd"/>
    </w:p>
    <w:p w14:paraId="23FB1986" w14:textId="4E9E14FD" w:rsidR="000F4999" w:rsidRPr="00AE4F5B" w:rsidRDefault="000F4999" w:rsidP="000F4999">
      <w:pPr>
        <w:jc w:val="both"/>
        <w:rPr>
          <w:rFonts w:cstheme="minorHAnsi"/>
          <w:bCs/>
          <w:sz w:val="24"/>
          <w:lang w:val="en-US"/>
        </w:rPr>
      </w:pPr>
      <w:r w:rsidRPr="00AE4F5B">
        <w:rPr>
          <w:rFonts w:cstheme="minorHAnsi"/>
          <w:bCs/>
          <w:sz w:val="24"/>
        </w:rPr>
        <w:t xml:space="preserve">Use </w:t>
      </w:r>
      <w:proofErr w:type="spellStart"/>
      <w:r w:rsidRPr="00AE4F5B">
        <w:rPr>
          <w:rFonts w:cstheme="minorHAnsi"/>
          <w:bCs/>
          <w:sz w:val="24"/>
        </w:rPr>
        <w:t>Calibri</w:t>
      </w:r>
      <w:proofErr w:type="spellEnd"/>
      <w:r w:rsidRPr="00AE4F5B">
        <w:rPr>
          <w:rFonts w:cstheme="minorHAnsi"/>
          <w:bCs/>
          <w:sz w:val="24"/>
        </w:rPr>
        <w:t>, 12 e espaçamento duplo. O texto deverá ser justificado</w:t>
      </w:r>
      <w:r w:rsidR="00AE4F5B" w:rsidRPr="00AE4F5B">
        <w:rPr>
          <w:rFonts w:cstheme="minorHAnsi"/>
          <w:bCs/>
          <w:sz w:val="24"/>
        </w:rPr>
        <w:t xml:space="preserve"> e títulos genéricos deverão estar em itálico. </w:t>
      </w:r>
      <w:r w:rsidRPr="00AE4F5B">
        <w:rPr>
          <w:rFonts w:cstheme="minorHAnsi"/>
          <w:bCs/>
          <w:sz w:val="24"/>
          <w:lang w:val="en-US"/>
        </w:rPr>
        <w:t xml:space="preserve">Text </w:t>
      </w:r>
      <w:r w:rsidRPr="00AE4F5B">
        <w:rPr>
          <w:rFonts w:cstheme="minorHAnsi"/>
          <w:sz w:val="24"/>
          <w:lang w:val="en-GB"/>
        </w:rPr>
        <w:t xml:space="preserve">text </w:t>
      </w:r>
      <w:proofErr w:type="spellStart"/>
      <w:r w:rsidRPr="00AE4F5B">
        <w:rPr>
          <w:rFonts w:cstheme="minorHAnsi"/>
          <w:sz w:val="24"/>
          <w:lang w:val="en-GB"/>
        </w:rPr>
        <w:t>text</w:t>
      </w:r>
      <w:proofErr w:type="spellEnd"/>
      <w:r w:rsidRPr="00AE4F5B">
        <w:rPr>
          <w:rFonts w:cstheme="minorHAnsi"/>
          <w:sz w:val="24"/>
          <w:lang w:val="en-GB"/>
        </w:rPr>
        <w:t xml:space="preserve"> </w:t>
      </w:r>
      <w:proofErr w:type="spellStart"/>
      <w:r w:rsidRPr="00AE4F5B">
        <w:rPr>
          <w:rFonts w:cstheme="minorHAnsi"/>
          <w:sz w:val="24"/>
          <w:lang w:val="en-GB"/>
        </w:rPr>
        <w:t>text</w:t>
      </w:r>
      <w:proofErr w:type="spellEnd"/>
      <w:r w:rsidRPr="00AE4F5B">
        <w:rPr>
          <w:rFonts w:cstheme="minorHAnsi"/>
          <w:sz w:val="24"/>
          <w:lang w:val="en-GB"/>
        </w:rPr>
        <w:t xml:space="preserve"> </w:t>
      </w:r>
      <w:proofErr w:type="spellStart"/>
      <w:r w:rsidRPr="00AE4F5B">
        <w:rPr>
          <w:rFonts w:cstheme="minorHAnsi"/>
          <w:sz w:val="24"/>
          <w:lang w:val="en-GB"/>
        </w:rPr>
        <w:t>text</w:t>
      </w:r>
      <w:proofErr w:type="spellEnd"/>
      <w:r w:rsidRPr="00AE4F5B">
        <w:rPr>
          <w:rFonts w:cstheme="minorHAnsi"/>
          <w:sz w:val="24"/>
          <w:lang w:val="en-GB"/>
        </w:rPr>
        <w:t xml:space="preserve"> </w:t>
      </w:r>
      <w:proofErr w:type="spellStart"/>
      <w:r w:rsidRPr="00AE4F5B">
        <w:rPr>
          <w:rFonts w:cstheme="minorHAnsi"/>
          <w:sz w:val="24"/>
          <w:lang w:val="en-GB"/>
        </w:rPr>
        <w:t>text</w:t>
      </w:r>
      <w:proofErr w:type="spellEnd"/>
      <w:r w:rsidRPr="00AE4F5B">
        <w:rPr>
          <w:rFonts w:cstheme="minorHAnsi"/>
          <w:sz w:val="24"/>
          <w:lang w:val="en-GB"/>
        </w:rPr>
        <w:t xml:space="preserve"> </w:t>
      </w:r>
      <w:proofErr w:type="spellStart"/>
      <w:r w:rsidRPr="00AE4F5B">
        <w:rPr>
          <w:rFonts w:cstheme="minorHAnsi"/>
          <w:sz w:val="24"/>
          <w:lang w:val="en-GB"/>
        </w:rPr>
        <w:t>text</w:t>
      </w:r>
      <w:proofErr w:type="spellEnd"/>
      <w:r w:rsidRPr="00AE4F5B">
        <w:rPr>
          <w:rFonts w:cstheme="minorHAnsi"/>
          <w:sz w:val="24"/>
          <w:lang w:val="en-GB"/>
        </w:rPr>
        <w:t xml:space="preserve"> </w:t>
      </w:r>
      <w:proofErr w:type="spellStart"/>
      <w:r w:rsidRPr="00AE4F5B">
        <w:rPr>
          <w:rFonts w:cstheme="minorHAnsi"/>
          <w:sz w:val="24"/>
          <w:lang w:val="en-GB"/>
        </w:rPr>
        <w:t>text</w:t>
      </w:r>
      <w:proofErr w:type="spellEnd"/>
      <w:r w:rsidRPr="00AE4F5B">
        <w:rPr>
          <w:rFonts w:cstheme="minorHAnsi"/>
          <w:sz w:val="24"/>
          <w:lang w:val="en-GB"/>
        </w:rPr>
        <w:t xml:space="preserve"> </w:t>
      </w:r>
      <w:proofErr w:type="spellStart"/>
      <w:r w:rsidRPr="00AE4F5B">
        <w:rPr>
          <w:rFonts w:cstheme="minorHAnsi"/>
          <w:sz w:val="24"/>
          <w:lang w:val="en-GB"/>
        </w:rPr>
        <w:t>text</w:t>
      </w:r>
      <w:proofErr w:type="spellEnd"/>
      <w:r w:rsidRPr="00AE4F5B">
        <w:rPr>
          <w:rFonts w:cstheme="minorHAnsi"/>
          <w:sz w:val="24"/>
          <w:lang w:val="en-GB"/>
        </w:rPr>
        <w:t xml:space="preserve"> </w:t>
      </w:r>
      <w:proofErr w:type="spellStart"/>
      <w:r w:rsidRPr="00AE4F5B">
        <w:rPr>
          <w:rFonts w:cstheme="minorHAnsi"/>
          <w:sz w:val="24"/>
          <w:lang w:val="en-GB"/>
        </w:rPr>
        <w:t>text</w:t>
      </w:r>
      <w:proofErr w:type="spellEnd"/>
      <w:r w:rsidRPr="00AE4F5B">
        <w:rPr>
          <w:rFonts w:cstheme="minorHAnsi"/>
          <w:sz w:val="24"/>
          <w:lang w:val="en-GB"/>
        </w:rPr>
        <w:t xml:space="preserve"> </w:t>
      </w:r>
      <w:proofErr w:type="spellStart"/>
      <w:r w:rsidRPr="00AE4F5B">
        <w:rPr>
          <w:rFonts w:cstheme="minorHAnsi"/>
          <w:sz w:val="24"/>
          <w:lang w:val="en-GB"/>
        </w:rPr>
        <w:t>text</w:t>
      </w:r>
      <w:proofErr w:type="spellEnd"/>
      <w:r w:rsidRPr="00AE4F5B">
        <w:rPr>
          <w:rFonts w:cstheme="minorHAnsi"/>
          <w:sz w:val="24"/>
          <w:lang w:val="en-GB"/>
        </w:rPr>
        <w:t xml:space="preserve"> </w:t>
      </w:r>
      <w:proofErr w:type="spellStart"/>
      <w:r w:rsidRPr="00AE4F5B">
        <w:rPr>
          <w:rFonts w:cstheme="minorHAnsi"/>
          <w:sz w:val="24"/>
          <w:lang w:val="en-GB"/>
        </w:rPr>
        <w:t>text</w:t>
      </w:r>
      <w:proofErr w:type="spellEnd"/>
      <w:r w:rsidRPr="00AE4F5B">
        <w:rPr>
          <w:rFonts w:cstheme="minorHAnsi"/>
          <w:sz w:val="24"/>
          <w:lang w:val="en-GB"/>
        </w:rPr>
        <w:t xml:space="preserve"> </w:t>
      </w:r>
      <w:proofErr w:type="spellStart"/>
      <w:r w:rsidRPr="00AE4F5B">
        <w:rPr>
          <w:rFonts w:cstheme="minorHAnsi"/>
          <w:sz w:val="24"/>
          <w:lang w:val="en-GB"/>
        </w:rPr>
        <w:t>text</w:t>
      </w:r>
      <w:proofErr w:type="spellEnd"/>
      <w:r w:rsidRPr="00AE4F5B">
        <w:rPr>
          <w:rFonts w:cstheme="minorHAnsi"/>
          <w:sz w:val="24"/>
          <w:lang w:val="en-GB"/>
        </w:rPr>
        <w:t xml:space="preserve"> </w:t>
      </w:r>
      <w:proofErr w:type="spellStart"/>
      <w:r w:rsidRPr="00AE4F5B">
        <w:rPr>
          <w:rFonts w:cstheme="minorHAnsi"/>
          <w:sz w:val="24"/>
          <w:lang w:val="en-GB"/>
        </w:rPr>
        <w:t>text</w:t>
      </w:r>
      <w:proofErr w:type="spellEnd"/>
      <w:r w:rsidRPr="00AE4F5B">
        <w:rPr>
          <w:rFonts w:cstheme="minorHAnsi"/>
          <w:sz w:val="24"/>
          <w:lang w:val="en-GB"/>
        </w:rPr>
        <w:t xml:space="preserve"> </w:t>
      </w:r>
      <w:proofErr w:type="spellStart"/>
      <w:r w:rsidRPr="00AE4F5B">
        <w:rPr>
          <w:rFonts w:cstheme="minorHAnsi"/>
          <w:sz w:val="24"/>
          <w:lang w:val="en-GB"/>
        </w:rPr>
        <w:t>text</w:t>
      </w:r>
      <w:proofErr w:type="spellEnd"/>
      <w:r w:rsidRPr="00AE4F5B">
        <w:rPr>
          <w:rFonts w:cstheme="minorHAnsi"/>
          <w:sz w:val="24"/>
          <w:lang w:val="en-GB"/>
        </w:rPr>
        <w:t xml:space="preserve"> </w:t>
      </w:r>
      <w:proofErr w:type="spellStart"/>
      <w:r w:rsidRPr="00AE4F5B">
        <w:rPr>
          <w:rFonts w:cstheme="minorHAnsi"/>
          <w:sz w:val="24"/>
          <w:lang w:val="en-GB"/>
        </w:rPr>
        <w:t>text</w:t>
      </w:r>
      <w:proofErr w:type="spellEnd"/>
      <w:r w:rsidRPr="00AE4F5B">
        <w:rPr>
          <w:rFonts w:cstheme="minorHAnsi"/>
          <w:sz w:val="24"/>
          <w:lang w:val="en-GB"/>
        </w:rPr>
        <w:t xml:space="preserve"> </w:t>
      </w:r>
      <w:proofErr w:type="spellStart"/>
      <w:r w:rsidRPr="00AE4F5B">
        <w:rPr>
          <w:rFonts w:cstheme="minorHAnsi"/>
          <w:sz w:val="24"/>
          <w:lang w:val="en-GB"/>
        </w:rPr>
        <w:t>text</w:t>
      </w:r>
      <w:proofErr w:type="spellEnd"/>
      <w:r w:rsidRPr="00AE4F5B">
        <w:rPr>
          <w:rFonts w:cstheme="minorHAnsi"/>
          <w:sz w:val="24"/>
          <w:lang w:val="en-GB"/>
        </w:rPr>
        <w:t xml:space="preserve"> </w:t>
      </w:r>
      <w:proofErr w:type="spellStart"/>
      <w:r w:rsidRPr="00AE4F5B">
        <w:rPr>
          <w:rFonts w:cstheme="minorHAnsi"/>
          <w:sz w:val="24"/>
          <w:lang w:val="en-GB"/>
        </w:rPr>
        <w:t>text</w:t>
      </w:r>
      <w:proofErr w:type="spellEnd"/>
      <w:r w:rsidRPr="00AE4F5B">
        <w:rPr>
          <w:rFonts w:cstheme="minorHAnsi"/>
          <w:sz w:val="24"/>
          <w:lang w:val="en-GB"/>
        </w:rPr>
        <w:t xml:space="preserve"> </w:t>
      </w:r>
      <w:proofErr w:type="spellStart"/>
      <w:r w:rsidRPr="00AE4F5B">
        <w:rPr>
          <w:rFonts w:cstheme="minorHAnsi"/>
          <w:sz w:val="24"/>
          <w:lang w:val="en-GB"/>
        </w:rPr>
        <w:t>text</w:t>
      </w:r>
      <w:proofErr w:type="spellEnd"/>
      <w:r w:rsidRPr="00AE4F5B">
        <w:rPr>
          <w:rFonts w:cstheme="minorHAnsi"/>
          <w:sz w:val="24"/>
          <w:lang w:val="en-GB"/>
        </w:rPr>
        <w:t xml:space="preserve"> </w:t>
      </w:r>
      <w:proofErr w:type="spellStart"/>
      <w:r w:rsidRPr="00AE4F5B">
        <w:rPr>
          <w:rFonts w:cstheme="minorHAnsi"/>
          <w:sz w:val="24"/>
          <w:lang w:val="en-GB"/>
        </w:rPr>
        <w:t>text</w:t>
      </w:r>
      <w:proofErr w:type="spellEnd"/>
      <w:r w:rsidRPr="00AE4F5B">
        <w:rPr>
          <w:rFonts w:cstheme="minorHAnsi"/>
          <w:sz w:val="24"/>
          <w:lang w:val="en-GB"/>
        </w:rPr>
        <w:t xml:space="preserve"> </w:t>
      </w:r>
      <w:proofErr w:type="spellStart"/>
      <w:r w:rsidRPr="00AE4F5B">
        <w:rPr>
          <w:rFonts w:cstheme="minorHAnsi"/>
          <w:sz w:val="24"/>
          <w:lang w:val="en-GB"/>
        </w:rPr>
        <w:t>text</w:t>
      </w:r>
      <w:proofErr w:type="spellEnd"/>
      <w:r w:rsidRPr="00AE4F5B">
        <w:rPr>
          <w:rFonts w:cstheme="minorHAnsi"/>
          <w:sz w:val="24"/>
          <w:lang w:val="en-GB"/>
        </w:rPr>
        <w:t xml:space="preserve"> </w:t>
      </w:r>
      <w:proofErr w:type="spellStart"/>
      <w:r w:rsidRPr="00AE4F5B">
        <w:rPr>
          <w:rFonts w:cstheme="minorHAnsi"/>
          <w:sz w:val="24"/>
          <w:lang w:val="en-GB"/>
        </w:rPr>
        <w:t>text</w:t>
      </w:r>
      <w:proofErr w:type="spellEnd"/>
      <w:r w:rsidRPr="00AE4F5B">
        <w:rPr>
          <w:rFonts w:cstheme="minorHAnsi"/>
          <w:sz w:val="24"/>
          <w:lang w:val="en-GB"/>
        </w:rPr>
        <w:t xml:space="preserve"> </w:t>
      </w:r>
      <w:proofErr w:type="spellStart"/>
      <w:r w:rsidRPr="00AE4F5B">
        <w:rPr>
          <w:rFonts w:cstheme="minorHAnsi"/>
          <w:sz w:val="24"/>
          <w:lang w:val="en-GB"/>
        </w:rPr>
        <w:t>text</w:t>
      </w:r>
      <w:proofErr w:type="spellEnd"/>
      <w:r w:rsidRPr="00AE4F5B">
        <w:rPr>
          <w:rFonts w:cstheme="minorHAnsi"/>
          <w:sz w:val="24"/>
          <w:lang w:val="en-GB"/>
        </w:rPr>
        <w:t xml:space="preserve"> </w:t>
      </w:r>
      <w:proofErr w:type="spellStart"/>
      <w:r w:rsidRPr="00AE4F5B">
        <w:rPr>
          <w:rFonts w:cstheme="minorHAnsi"/>
          <w:sz w:val="24"/>
          <w:lang w:val="en-GB"/>
        </w:rPr>
        <w:t>text</w:t>
      </w:r>
      <w:proofErr w:type="spellEnd"/>
      <w:r w:rsidRPr="00AE4F5B">
        <w:rPr>
          <w:rFonts w:cstheme="minorHAnsi"/>
          <w:sz w:val="24"/>
          <w:lang w:val="en-GB"/>
        </w:rPr>
        <w:t xml:space="preserve"> </w:t>
      </w:r>
      <w:proofErr w:type="spellStart"/>
      <w:r w:rsidRPr="00AE4F5B">
        <w:rPr>
          <w:rFonts w:cstheme="minorHAnsi"/>
          <w:sz w:val="24"/>
          <w:lang w:val="en-GB"/>
        </w:rPr>
        <w:t>text</w:t>
      </w:r>
      <w:proofErr w:type="spellEnd"/>
      <w:r w:rsidRPr="00AE4F5B">
        <w:rPr>
          <w:rFonts w:cstheme="minorHAnsi"/>
          <w:sz w:val="24"/>
          <w:lang w:val="en-GB"/>
        </w:rPr>
        <w:t xml:space="preserve"> </w:t>
      </w:r>
      <w:proofErr w:type="spellStart"/>
      <w:r w:rsidRPr="00AE4F5B">
        <w:rPr>
          <w:rFonts w:cstheme="minorHAnsi"/>
          <w:sz w:val="24"/>
          <w:lang w:val="en-GB"/>
        </w:rPr>
        <w:t>text</w:t>
      </w:r>
      <w:proofErr w:type="spellEnd"/>
      <w:r w:rsidRPr="00AE4F5B">
        <w:rPr>
          <w:rFonts w:cstheme="minorHAnsi"/>
          <w:sz w:val="24"/>
          <w:lang w:val="en-GB"/>
        </w:rPr>
        <w:t xml:space="preserve"> </w:t>
      </w:r>
      <w:proofErr w:type="spellStart"/>
      <w:r w:rsidRPr="00AE4F5B">
        <w:rPr>
          <w:rFonts w:cstheme="minorHAnsi"/>
          <w:sz w:val="24"/>
          <w:lang w:val="en-GB"/>
        </w:rPr>
        <w:t>text</w:t>
      </w:r>
      <w:proofErr w:type="spellEnd"/>
      <w:r w:rsidRPr="00AE4F5B">
        <w:rPr>
          <w:rFonts w:cstheme="minorHAnsi"/>
          <w:sz w:val="24"/>
          <w:lang w:val="en-GB"/>
        </w:rPr>
        <w:t xml:space="preserve"> </w:t>
      </w:r>
      <w:proofErr w:type="spellStart"/>
      <w:r w:rsidRPr="00AE4F5B">
        <w:rPr>
          <w:rFonts w:cstheme="minorHAnsi"/>
          <w:sz w:val="24"/>
          <w:lang w:val="en-GB"/>
        </w:rPr>
        <w:t>text</w:t>
      </w:r>
      <w:proofErr w:type="spellEnd"/>
      <w:r w:rsidRPr="00AE4F5B">
        <w:rPr>
          <w:rFonts w:cstheme="minorHAnsi"/>
          <w:sz w:val="24"/>
          <w:lang w:val="en-GB"/>
        </w:rPr>
        <w:t xml:space="preserve"> </w:t>
      </w:r>
      <w:proofErr w:type="spellStart"/>
      <w:r w:rsidRPr="00AE4F5B">
        <w:rPr>
          <w:rFonts w:cstheme="minorHAnsi"/>
          <w:sz w:val="24"/>
          <w:lang w:val="en-GB"/>
        </w:rPr>
        <w:t>text</w:t>
      </w:r>
      <w:proofErr w:type="spellEnd"/>
      <w:r w:rsidRPr="00AE4F5B">
        <w:rPr>
          <w:rFonts w:cstheme="minorHAnsi"/>
          <w:sz w:val="24"/>
          <w:lang w:val="en-GB"/>
        </w:rPr>
        <w:t xml:space="preserve"> </w:t>
      </w:r>
      <w:proofErr w:type="spellStart"/>
      <w:r w:rsidRPr="00AE4F5B">
        <w:rPr>
          <w:rFonts w:cstheme="minorHAnsi"/>
          <w:sz w:val="24"/>
          <w:lang w:val="en-GB"/>
        </w:rPr>
        <w:t>text</w:t>
      </w:r>
      <w:proofErr w:type="spellEnd"/>
      <w:r w:rsidRPr="00AE4F5B">
        <w:rPr>
          <w:rFonts w:cstheme="minorHAnsi"/>
          <w:sz w:val="24"/>
          <w:lang w:val="en-GB"/>
        </w:rPr>
        <w:t xml:space="preserve"> </w:t>
      </w:r>
      <w:proofErr w:type="spellStart"/>
      <w:r w:rsidRPr="00AE4F5B">
        <w:rPr>
          <w:rFonts w:cstheme="minorHAnsi"/>
          <w:sz w:val="24"/>
          <w:lang w:val="en-GB"/>
        </w:rPr>
        <w:t>text</w:t>
      </w:r>
      <w:proofErr w:type="spellEnd"/>
      <w:r w:rsidRPr="00AE4F5B">
        <w:rPr>
          <w:rFonts w:cstheme="minorHAnsi"/>
          <w:sz w:val="24"/>
          <w:lang w:val="en-GB"/>
        </w:rPr>
        <w:t xml:space="preserve"> </w:t>
      </w:r>
      <w:proofErr w:type="spellStart"/>
      <w:r w:rsidRPr="00AE4F5B">
        <w:rPr>
          <w:rFonts w:cstheme="minorHAnsi"/>
          <w:sz w:val="24"/>
          <w:lang w:val="en-GB"/>
        </w:rPr>
        <w:t>text</w:t>
      </w:r>
      <w:proofErr w:type="spellEnd"/>
      <w:r w:rsidRPr="00AE4F5B">
        <w:rPr>
          <w:rFonts w:cstheme="minorHAnsi"/>
          <w:sz w:val="24"/>
          <w:lang w:val="en-GB"/>
        </w:rPr>
        <w:t xml:space="preserve"> </w:t>
      </w:r>
      <w:proofErr w:type="spellStart"/>
      <w:r w:rsidRPr="00AE4F5B">
        <w:rPr>
          <w:rFonts w:cstheme="minorHAnsi"/>
          <w:sz w:val="24"/>
          <w:lang w:val="en-GB"/>
        </w:rPr>
        <w:t>text</w:t>
      </w:r>
      <w:proofErr w:type="spellEnd"/>
      <w:r w:rsidRPr="00AE4F5B">
        <w:rPr>
          <w:rFonts w:cstheme="minorHAnsi"/>
          <w:sz w:val="24"/>
          <w:lang w:val="en-GB"/>
        </w:rPr>
        <w:t xml:space="preserve"> </w:t>
      </w:r>
      <w:proofErr w:type="spellStart"/>
      <w:r w:rsidRPr="00AE4F5B">
        <w:rPr>
          <w:rFonts w:cstheme="minorHAnsi"/>
          <w:sz w:val="24"/>
          <w:lang w:val="en-GB"/>
        </w:rPr>
        <w:t>text</w:t>
      </w:r>
      <w:proofErr w:type="spellEnd"/>
      <w:r w:rsidRPr="00AE4F5B">
        <w:rPr>
          <w:rFonts w:cstheme="minorHAnsi"/>
          <w:sz w:val="24"/>
          <w:lang w:val="en-GB"/>
        </w:rPr>
        <w:t xml:space="preserve"> </w:t>
      </w:r>
      <w:proofErr w:type="spellStart"/>
      <w:r w:rsidRPr="00AE4F5B">
        <w:rPr>
          <w:rFonts w:cstheme="minorHAnsi"/>
          <w:sz w:val="24"/>
          <w:lang w:val="en-GB"/>
        </w:rPr>
        <w:t>text</w:t>
      </w:r>
      <w:proofErr w:type="spellEnd"/>
      <w:r w:rsidRPr="00AE4F5B">
        <w:rPr>
          <w:rFonts w:cstheme="minorHAnsi"/>
          <w:sz w:val="24"/>
          <w:lang w:val="en-GB"/>
        </w:rPr>
        <w:t xml:space="preserve"> </w:t>
      </w:r>
      <w:proofErr w:type="spellStart"/>
      <w:r w:rsidRPr="00AE4F5B">
        <w:rPr>
          <w:rFonts w:cstheme="minorHAnsi"/>
          <w:sz w:val="24"/>
          <w:lang w:val="en-GB"/>
        </w:rPr>
        <w:t>text</w:t>
      </w:r>
      <w:proofErr w:type="spellEnd"/>
      <w:r w:rsidRPr="00AE4F5B">
        <w:rPr>
          <w:rFonts w:cstheme="minorHAnsi"/>
          <w:sz w:val="24"/>
          <w:lang w:val="en-GB"/>
        </w:rPr>
        <w:t xml:space="preserve"> </w:t>
      </w:r>
      <w:proofErr w:type="spellStart"/>
      <w:r w:rsidRPr="00AE4F5B">
        <w:rPr>
          <w:rFonts w:cstheme="minorHAnsi"/>
          <w:sz w:val="24"/>
          <w:lang w:val="en-GB"/>
        </w:rPr>
        <w:t>text</w:t>
      </w:r>
      <w:proofErr w:type="spellEnd"/>
      <w:r w:rsidRPr="00AE4F5B">
        <w:rPr>
          <w:rFonts w:cstheme="minorHAnsi"/>
          <w:sz w:val="24"/>
          <w:lang w:val="en-GB"/>
        </w:rPr>
        <w:t xml:space="preserve"> </w:t>
      </w:r>
      <w:proofErr w:type="spellStart"/>
      <w:r w:rsidRPr="00AE4F5B">
        <w:rPr>
          <w:rFonts w:cstheme="minorHAnsi"/>
          <w:sz w:val="24"/>
          <w:lang w:val="en-GB"/>
        </w:rPr>
        <w:t>text</w:t>
      </w:r>
      <w:proofErr w:type="spellEnd"/>
      <w:r w:rsidRPr="00AE4F5B">
        <w:rPr>
          <w:rFonts w:cstheme="minorHAnsi"/>
          <w:sz w:val="24"/>
          <w:lang w:val="en-GB"/>
        </w:rPr>
        <w:t xml:space="preserve"> </w:t>
      </w:r>
      <w:proofErr w:type="spellStart"/>
      <w:r w:rsidRPr="00AE4F5B">
        <w:rPr>
          <w:rFonts w:cstheme="minorHAnsi"/>
          <w:sz w:val="24"/>
          <w:lang w:val="en-GB"/>
        </w:rPr>
        <w:t>text</w:t>
      </w:r>
      <w:proofErr w:type="spellEnd"/>
      <w:r w:rsidRPr="00AE4F5B">
        <w:rPr>
          <w:rFonts w:cstheme="minorHAnsi"/>
          <w:sz w:val="24"/>
          <w:lang w:val="en-GB"/>
        </w:rPr>
        <w:t xml:space="preserve"> </w:t>
      </w:r>
      <w:proofErr w:type="spellStart"/>
      <w:r w:rsidRPr="00AE4F5B">
        <w:rPr>
          <w:rFonts w:cstheme="minorHAnsi"/>
          <w:sz w:val="24"/>
          <w:lang w:val="en-GB"/>
        </w:rPr>
        <w:t>text</w:t>
      </w:r>
      <w:proofErr w:type="spellEnd"/>
      <w:r w:rsidRPr="00AE4F5B">
        <w:rPr>
          <w:rFonts w:cstheme="minorHAnsi"/>
          <w:sz w:val="24"/>
          <w:lang w:val="en-GB"/>
        </w:rPr>
        <w:t xml:space="preserve"> </w:t>
      </w:r>
      <w:proofErr w:type="spellStart"/>
      <w:r w:rsidRPr="00AE4F5B">
        <w:rPr>
          <w:rFonts w:cstheme="minorHAnsi"/>
          <w:sz w:val="24"/>
          <w:lang w:val="en-GB"/>
        </w:rPr>
        <w:t>text</w:t>
      </w:r>
      <w:proofErr w:type="spellEnd"/>
      <w:r w:rsidRPr="00AE4F5B">
        <w:rPr>
          <w:rFonts w:cstheme="minorHAnsi"/>
          <w:sz w:val="24"/>
          <w:lang w:val="en-GB"/>
        </w:rPr>
        <w:t xml:space="preserve"> </w:t>
      </w:r>
      <w:proofErr w:type="spellStart"/>
      <w:r w:rsidRPr="00AE4F5B">
        <w:rPr>
          <w:rFonts w:cstheme="minorHAnsi"/>
          <w:sz w:val="24"/>
          <w:lang w:val="en-GB"/>
        </w:rPr>
        <w:t>text</w:t>
      </w:r>
      <w:proofErr w:type="spellEnd"/>
      <w:r w:rsidRPr="00AE4F5B">
        <w:rPr>
          <w:rFonts w:cstheme="minorHAnsi"/>
          <w:sz w:val="24"/>
          <w:lang w:val="en-GB"/>
        </w:rPr>
        <w:t xml:space="preserve"> </w:t>
      </w:r>
      <w:proofErr w:type="spellStart"/>
      <w:r w:rsidRPr="00AE4F5B">
        <w:rPr>
          <w:rFonts w:cstheme="minorHAnsi"/>
          <w:sz w:val="24"/>
          <w:lang w:val="en-GB"/>
        </w:rPr>
        <w:t>text</w:t>
      </w:r>
      <w:proofErr w:type="spellEnd"/>
      <w:r w:rsidRPr="00AE4F5B">
        <w:rPr>
          <w:rFonts w:cstheme="minorHAnsi"/>
          <w:sz w:val="24"/>
          <w:lang w:val="en-GB"/>
        </w:rPr>
        <w:t xml:space="preserve"> </w:t>
      </w:r>
      <w:proofErr w:type="spellStart"/>
      <w:r w:rsidRPr="00AE4F5B">
        <w:rPr>
          <w:rFonts w:cstheme="minorHAnsi"/>
          <w:sz w:val="24"/>
          <w:lang w:val="en-GB"/>
        </w:rPr>
        <w:t>text</w:t>
      </w:r>
      <w:proofErr w:type="spellEnd"/>
      <w:r w:rsidRPr="00AE4F5B">
        <w:rPr>
          <w:rFonts w:cstheme="minorHAnsi"/>
          <w:sz w:val="24"/>
          <w:lang w:val="en-GB"/>
        </w:rPr>
        <w:t xml:space="preserve"> </w:t>
      </w:r>
      <w:proofErr w:type="spellStart"/>
      <w:r w:rsidRPr="00AE4F5B">
        <w:rPr>
          <w:rFonts w:cstheme="minorHAnsi"/>
          <w:sz w:val="24"/>
          <w:lang w:val="en-GB"/>
        </w:rPr>
        <w:t>text</w:t>
      </w:r>
      <w:proofErr w:type="spellEnd"/>
      <w:r w:rsidRPr="00AE4F5B">
        <w:rPr>
          <w:rFonts w:cstheme="minorHAnsi"/>
          <w:sz w:val="24"/>
          <w:lang w:val="en-GB"/>
        </w:rPr>
        <w:t xml:space="preserve"> </w:t>
      </w:r>
      <w:proofErr w:type="spellStart"/>
      <w:r w:rsidRPr="00AE4F5B">
        <w:rPr>
          <w:rFonts w:cstheme="minorHAnsi"/>
          <w:sz w:val="24"/>
          <w:lang w:val="en-GB"/>
        </w:rPr>
        <w:t>text</w:t>
      </w:r>
      <w:proofErr w:type="spellEnd"/>
      <w:r w:rsidRPr="00AE4F5B">
        <w:rPr>
          <w:rFonts w:cstheme="minorHAnsi"/>
          <w:sz w:val="24"/>
          <w:lang w:val="en-GB"/>
        </w:rPr>
        <w:t xml:space="preserve"> </w:t>
      </w:r>
      <w:proofErr w:type="spellStart"/>
      <w:r w:rsidRPr="00AE4F5B">
        <w:rPr>
          <w:rFonts w:cstheme="minorHAnsi"/>
          <w:sz w:val="24"/>
          <w:lang w:val="en-GB"/>
        </w:rPr>
        <w:t>text</w:t>
      </w:r>
      <w:proofErr w:type="spellEnd"/>
      <w:r w:rsidRPr="00AE4F5B">
        <w:rPr>
          <w:rFonts w:cstheme="minorHAnsi"/>
          <w:sz w:val="24"/>
          <w:lang w:val="en-GB"/>
        </w:rPr>
        <w:t xml:space="preserve"> </w:t>
      </w:r>
      <w:proofErr w:type="spellStart"/>
      <w:r w:rsidRPr="00AE4F5B">
        <w:rPr>
          <w:rFonts w:cstheme="minorHAnsi"/>
          <w:sz w:val="24"/>
          <w:lang w:val="en-GB"/>
        </w:rPr>
        <w:t>text</w:t>
      </w:r>
      <w:proofErr w:type="spellEnd"/>
      <w:r w:rsidRPr="00AE4F5B">
        <w:rPr>
          <w:rFonts w:cstheme="minorHAnsi"/>
          <w:sz w:val="24"/>
          <w:lang w:val="en-GB"/>
        </w:rPr>
        <w:t xml:space="preserve"> </w:t>
      </w:r>
      <w:proofErr w:type="spellStart"/>
      <w:r w:rsidRPr="00AE4F5B">
        <w:rPr>
          <w:rFonts w:cstheme="minorHAnsi"/>
          <w:sz w:val="24"/>
          <w:lang w:val="en-GB"/>
        </w:rPr>
        <w:t>text</w:t>
      </w:r>
      <w:proofErr w:type="spellEnd"/>
      <w:r w:rsidRPr="00AE4F5B">
        <w:rPr>
          <w:rFonts w:cstheme="minorHAnsi"/>
          <w:sz w:val="24"/>
          <w:lang w:val="en-GB"/>
        </w:rPr>
        <w:t xml:space="preserve"> </w:t>
      </w:r>
      <w:proofErr w:type="spellStart"/>
      <w:r w:rsidRPr="00AE4F5B">
        <w:rPr>
          <w:rFonts w:cstheme="minorHAnsi"/>
          <w:sz w:val="24"/>
          <w:lang w:val="en-GB"/>
        </w:rPr>
        <w:t>text</w:t>
      </w:r>
      <w:proofErr w:type="spellEnd"/>
      <w:r w:rsidRPr="00AE4F5B">
        <w:rPr>
          <w:rFonts w:cstheme="minorHAnsi"/>
          <w:sz w:val="24"/>
          <w:lang w:val="en-GB"/>
        </w:rPr>
        <w:t xml:space="preserve"> </w:t>
      </w:r>
      <w:proofErr w:type="spellStart"/>
      <w:r w:rsidRPr="00AE4F5B">
        <w:rPr>
          <w:rFonts w:cstheme="minorHAnsi"/>
          <w:sz w:val="24"/>
          <w:lang w:val="en-GB"/>
        </w:rPr>
        <w:t>text</w:t>
      </w:r>
      <w:proofErr w:type="spellEnd"/>
      <w:r w:rsidRPr="00AE4F5B">
        <w:rPr>
          <w:rFonts w:cstheme="minorHAnsi"/>
          <w:sz w:val="24"/>
          <w:lang w:val="en-GB"/>
        </w:rPr>
        <w:t xml:space="preserve"> </w:t>
      </w:r>
      <w:proofErr w:type="spellStart"/>
      <w:r w:rsidRPr="00AE4F5B">
        <w:rPr>
          <w:rFonts w:cstheme="minorHAnsi"/>
          <w:sz w:val="24"/>
          <w:lang w:val="en-GB"/>
        </w:rPr>
        <w:t>text</w:t>
      </w:r>
      <w:proofErr w:type="spellEnd"/>
      <w:r w:rsidRPr="00AE4F5B">
        <w:rPr>
          <w:rFonts w:cstheme="minorHAnsi"/>
          <w:sz w:val="24"/>
          <w:lang w:val="en-GB"/>
        </w:rPr>
        <w:t xml:space="preserve"> </w:t>
      </w:r>
      <w:proofErr w:type="spellStart"/>
      <w:r w:rsidRPr="00AE4F5B">
        <w:rPr>
          <w:rFonts w:cstheme="minorHAnsi"/>
          <w:sz w:val="24"/>
          <w:lang w:val="en-GB"/>
        </w:rPr>
        <w:t>text</w:t>
      </w:r>
      <w:proofErr w:type="spellEnd"/>
      <w:r w:rsidRPr="00AE4F5B">
        <w:rPr>
          <w:rFonts w:cstheme="minorHAnsi"/>
          <w:sz w:val="24"/>
          <w:lang w:val="en-GB"/>
        </w:rPr>
        <w:t xml:space="preserve"> </w:t>
      </w:r>
      <w:proofErr w:type="spellStart"/>
      <w:r w:rsidRPr="00AE4F5B">
        <w:rPr>
          <w:rFonts w:cstheme="minorHAnsi"/>
          <w:sz w:val="24"/>
          <w:lang w:val="en-GB"/>
        </w:rPr>
        <w:t>text</w:t>
      </w:r>
      <w:proofErr w:type="spellEnd"/>
      <w:r w:rsidRPr="00AE4F5B">
        <w:rPr>
          <w:rFonts w:cstheme="minorHAnsi"/>
          <w:sz w:val="24"/>
          <w:lang w:val="en-GB"/>
        </w:rPr>
        <w:t xml:space="preserve"> </w:t>
      </w:r>
      <w:proofErr w:type="spellStart"/>
      <w:r w:rsidRPr="00AE4F5B">
        <w:rPr>
          <w:rFonts w:cstheme="minorHAnsi"/>
          <w:sz w:val="24"/>
          <w:lang w:val="en-GB"/>
        </w:rPr>
        <w:t>text</w:t>
      </w:r>
      <w:proofErr w:type="spellEnd"/>
      <w:r w:rsidRPr="00AE4F5B">
        <w:rPr>
          <w:rFonts w:cstheme="minorHAnsi"/>
          <w:sz w:val="24"/>
          <w:lang w:val="en-GB"/>
        </w:rPr>
        <w:t xml:space="preserve"> </w:t>
      </w:r>
      <w:proofErr w:type="spellStart"/>
      <w:r w:rsidRPr="00AE4F5B">
        <w:rPr>
          <w:rFonts w:cstheme="minorHAnsi"/>
          <w:sz w:val="24"/>
          <w:lang w:val="en-GB"/>
        </w:rPr>
        <w:t>text</w:t>
      </w:r>
      <w:proofErr w:type="spellEnd"/>
      <w:r w:rsidRPr="00AE4F5B">
        <w:rPr>
          <w:rFonts w:cstheme="minorHAnsi"/>
          <w:sz w:val="24"/>
          <w:lang w:val="en-GB"/>
        </w:rPr>
        <w:t xml:space="preserve"> </w:t>
      </w:r>
      <w:proofErr w:type="spellStart"/>
      <w:r w:rsidRPr="00AE4F5B">
        <w:rPr>
          <w:rFonts w:cstheme="minorHAnsi"/>
          <w:sz w:val="24"/>
          <w:lang w:val="en-GB"/>
        </w:rPr>
        <w:t>text</w:t>
      </w:r>
      <w:proofErr w:type="spellEnd"/>
      <w:r w:rsidRPr="00AE4F5B">
        <w:rPr>
          <w:rFonts w:cstheme="minorHAnsi"/>
          <w:sz w:val="24"/>
          <w:lang w:val="en-GB"/>
        </w:rPr>
        <w:t xml:space="preserve"> </w:t>
      </w:r>
      <w:proofErr w:type="spellStart"/>
      <w:r w:rsidRPr="00AE4F5B">
        <w:rPr>
          <w:rFonts w:cstheme="minorHAnsi"/>
          <w:sz w:val="24"/>
          <w:lang w:val="en-GB"/>
        </w:rPr>
        <w:t>text</w:t>
      </w:r>
      <w:proofErr w:type="spellEnd"/>
      <w:r w:rsidRPr="00AE4F5B">
        <w:rPr>
          <w:rFonts w:cstheme="minorHAnsi"/>
          <w:sz w:val="24"/>
          <w:lang w:val="en-GB"/>
        </w:rPr>
        <w:t xml:space="preserve"> </w:t>
      </w:r>
      <w:proofErr w:type="spellStart"/>
      <w:r w:rsidRPr="00AE4F5B">
        <w:rPr>
          <w:rFonts w:cstheme="minorHAnsi"/>
          <w:sz w:val="24"/>
          <w:lang w:val="en-GB"/>
        </w:rPr>
        <w:t>text</w:t>
      </w:r>
      <w:proofErr w:type="spellEnd"/>
      <w:r w:rsidRPr="00AE4F5B">
        <w:rPr>
          <w:rFonts w:cstheme="minorHAnsi"/>
          <w:sz w:val="24"/>
          <w:lang w:val="en-GB"/>
        </w:rPr>
        <w:t xml:space="preserve"> </w:t>
      </w:r>
      <w:proofErr w:type="spellStart"/>
      <w:r w:rsidRPr="00AE4F5B">
        <w:rPr>
          <w:rFonts w:cstheme="minorHAnsi"/>
          <w:sz w:val="24"/>
          <w:lang w:val="en-GB"/>
        </w:rPr>
        <w:t>text</w:t>
      </w:r>
      <w:proofErr w:type="spellEnd"/>
      <w:r w:rsidRPr="00AE4F5B">
        <w:rPr>
          <w:rFonts w:cstheme="minorHAnsi"/>
          <w:sz w:val="24"/>
          <w:lang w:val="en-GB"/>
        </w:rPr>
        <w:t xml:space="preserve"> </w:t>
      </w:r>
      <w:proofErr w:type="spellStart"/>
      <w:r w:rsidRPr="00AE4F5B">
        <w:rPr>
          <w:rFonts w:cstheme="minorHAnsi"/>
          <w:sz w:val="24"/>
          <w:lang w:val="en-GB"/>
        </w:rPr>
        <w:t>text</w:t>
      </w:r>
      <w:proofErr w:type="spellEnd"/>
      <w:r w:rsidRPr="00AE4F5B">
        <w:rPr>
          <w:rFonts w:cstheme="minorHAnsi"/>
          <w:sz w:val="24"/>
          <w:lang w:val="en-GB"/>
        </w:rPr>
        <w:t xml:space="preserve"> </w:t>
      </w:r>
      <w:proofErr w:type="spellStart"/>
      <w:r w:rsidRPr="00AE4F5B">
        <w:rPr>
          <w:rFonts w:cstheme="minorHAnsi"/>
          <w:sz w:val="24"/>
          <w:lang w:val="en-GB"/>
        </w:rPr>
        <w:t>text</w:t>
      </w:r>
      <w:proofErr w:type="spellEnd"/>
      <w:r w:rsidRPr="00AE4F5B">
        <w:rPr>
          <w:rFonts w:cstheme="minorHAnsi"/>
          <w:sz w:val="24"/>
          <w:lang w:val="en-GB"/>
        </w:rPr>
        <w:t xml:space="preserve"> </w:t>
      </w:r>
      <w:proofErr w:type="spellStart"/>
      <w:r w:rsidRPr="00AE4F5B">
        <w:rPr>
          <w:rFonts w:cstheme="minorHAnsi"/>
          <w:sz w:val="24"/>
          <w:lang w:val="en-GB"/>
        </w:rPr>
        <w:t>text</w:t>
      </w:r>
      <w:proofErr w:type="spellEnd"/>
      <w:r w:rsidRPr="00AE4F5B">
        <w:rPr>
          <w:rStyle w:val="Refdenotaderodap"/>
          <w:rFonts w:cstheme="minorHAnsi"/>
          <w:sz w:val="24"/>
          <w:lang w:val="en-GB"/>
        </w:rPr>
        <w:footnoteReference w:id="1"/>
      </w:r>
      <w:r w:rsidRPr="00AE4F5B">
        <w:rPr>
          <w:rFonts w:cstheme="minorHAnsi"/>
          <w:sz w:val="24"/>
          <w:lang w:val="en-GB"/>
        </w:rPr>
        <w:t>.</w:t>
      </w:r>
    </w:p>
    <w:p w14:paraId="730EE445" w14:textId="67906A27" w:rsidR="000F4999" w:rsidRPr="00443B12" w:rsidRDefault="00AE4F5B" w:rsidP="000F4999">
      <w:pPr>
        <w:ind w:left="1701"/>
        <w:jc w:val="both"/>
        <w:rPr>
          <w:sz w:val="20"/>
          <w:szCs w:val="20"/>
          <w:lang w:val="en-GB"/>
        </w:rPr>
      </w:pPr>
      <w:r w:rsidRPr="00443B12">
        <w:rPr>
          <w:rFonts w:cstheme="minorHAnsi"/>
          <w:szCs w:val="20"/>
          <w:lang w:val="en-US"/>
        </w:rPr>
        <w:t xml:space="preserve">Para </w:t>
      </w:r>
      <w:proofErr w:type="spellStart"/>
      <w:r w:rsidRPr="00443B12">
        <w:rPr>
          <w:rFonts w:cstheme="minorHAnsi"/>
          <w:szCs w:val="20"/>
          <w:lang w:val="en-US"/>
        </w:rPr>
        <w:t>citações</w:t>
      </w:r>
      <w:proofErr w:type="spellEnd"/>
      <w:r w:rsidR="000F4999" w:rsidRPr="00443B12">
        <w:rPr>
          <w:rFonts w:cstheme="minorHAnsi"/>
          <w:szCs w:val="20"/>
          <w:lang w:val="en-US"/>
        </w:rPr>
        <w:t xml:space="preserve">, use </w:t>
      </w:r>
      <w:proofErr w:type="spellStart"/>
      <w:r w:rsidR="000F4999" w:rsidRPr="00443B12">
        <w:rPr>
          <w:rFonts w:cstheme="minorHAnsi"/>
          <w:szCs w:val="20"/>
          <w:lang w:val="en-US"/>
        </w:rPr>
        <w:t>Calibre</w:t>
      </w:r>
      <w:proofErr w:type="spellEnd"/>
      <w:r w:rsidR="000F4999" w:rsidRPr="00443B12">
        <w:rPr>
          <w:rFonts w:cstheme="minorHAnsi"/>
          <w:szCs w:val="20"/>
          <w:lang w:val="en-US"/>
        </w:rPr>
        <w:t>, 1</w:t>
      </w:r>
      <w:r w:rsidR="00443B12">
        <w:rPr>
          <w:rFonts w:cstheme="minorHAnsi"/>
          <w:szCs w:val="20"/>
          <w:lang w:val="en-US"/>
        </w:rPr>
        <w:t>1</w:t>
      </w:r>
      <w:r w:rsidRPr="00443B12">
        <w:rPr>
          <w:rFonts w:cstheme="minorHAnsi"/>
          <w:szCs w:val="20"/>
          <w:lang w:val="en-US"/>
        </w:rPr>
        <w:t xml:space="preserve"> e </w:t>
      </w:r>
      <w:proofErr w:type="spellStart"/>
      <w:r w:rsidRPr="00443B12">
        <w:rPr>
          <w:rFonts w:cstheme="minorHAnsi"/>
          <w:szCs w:val="20"/>
          <w:lang w:val="en-US"/>
        </w:rPr>
        <w:t>espaçamento</w:t>
      </w:r>
      <w:proofErr w:type="spellEnd"/>
      <w:r w:rsidR="000F4999" w:rsidRPr="00443B12">
        <w:rPr>
          <w:rFonts w:cstheme="minorHAnsi"/>
          <w:szCs w:val="20"/>
          <w:lang w:val="en-US"/>
        </w:rPr>
        <w:t xml:space="preserve"> 1.15</w:t>
      </w:r>
      <w:r w:rsidRPr="00443B12">
        <w:rPr>
          <w:rFonts w:cstheme="minorHAnsi"/>
          <w:szCs w:val="20"/>
          <w:lang w:val="en-US"/>
        </w:rPr>
        <w:t>.</w:t>
      </w:r>
      <w:r w:rsidR="000F4999" w:rsidRPr="00443B12">
        <w:rPr>
          <w:rFonts w:cstheme="minorHAnsi"/>
          <w:szCs w:val="20"/>
          <w:lang w:val="en-GB"/>
        </w:rPr>
        <w:t xml:space="preserve">Text </w:t>
      </w:r>
      <w:proofErr w:type="spellStart"/>
      <w:r w:rsidR="000F4999" w:rsidRPr="00443B12">
        <w:rPr>
          <w:rFonts w:cstheme="minorHAnsi"/>
          <w:szCs w:val="20"/>
          <w:lang w:val="en-GB"/>
        </w:rPr>
        <w:t>text</w:t>
      </w:r>
      <w:proofErr w:type="spellEnd"/>
      <w:r w:rsidR="000F4999" w:rsidRPr="00443B12">
        <w:rPr>
          <w:rFonts w:cstheme="minorHAnsi"/>
          <w:szCs w:val="20"/>
          <w:lang w:val="en-GB"/>
        </w:rPr>
        <w:t xml:space="preserve"> </w:t>
      </w:r>
      <w:proofErr w:type="spellStart"/>
      <w:r w:rsidR="000F4999" w:rsidRPr="00443B12">
        <w:rPr>
          <w:rFonts w:cstheme="minorHAnsi"/>
          <w:szCs w:val="20"/>
          <w:lang w:val="en-GB"/>
        </w:rPr>
        <w:t>text</w:t>
      </w:r>
      <w:proofErr w:type="spellEnd"/>
      <w:r w:rsidR="000F4999" w:rsidRPr="00443B12">
        <w:rPr>
          <w:rFonts w:cstheme="minorHAnsi"/>
          <w:szCs w:val="20"/>
          <w:lang w:val="en-GB"/>
        </w:rPr>
        <w:t xml:space="preserve"> </w:t>
      </w:r>
      <w:proofErr w:type="spellStart"/>
      <w:r w:rsidR="000F4999" w:rsidRPr="00443B12">
        <w:rPr>
          <w:rFonts w:cstheme="minorHAnsi"/>
          <w:szCs w:val="20"/>
          <w:lang w:val="en-GB"/>
        </w:rPr>
        <w:t>text</w:t>
      </w:r>
      <w:proofErr w:type="spellEnd"/>
      <w:r w:rsidR="000F4999" w:rsidRPr="00443B12">
        <w:rPr>
          <w:rFonts w:cstheme="minorHAnsi"/>
          <w:szCs w:val="20"/>
          <w:lang w:val="en-GB"/>
        </w:rPr>
        <w:t xml:space="preserve"> </w:t>
      </w:r>
      <w:proofErr w:type="spellStart"/>
      <w:r w:rsidR="000F4999" w:rsidRPr="00443B12">
        <w:rPr>
          <w:rFonts w:cstheme="minorHAnsi"/>
          <w:szCs w:val="20"/>
          <w:lang w:val="en-GB"/>
        </w:rPr>
        <w:t>text</w:t>
      </w:r>
      <w:proofErr w:type="spellEnd"/>
      <w:r w:rsidR="000F4999" w:rsidRPr="00443B12">
        <w:rPr>
          <w:rFonts w:cstheme="minorHAnsi"/>
          <w:szCs w:val="20"/>
          <w:lang w:val="en-GB"/>
        </w:rPr>
        <w:t xml:space="preserve"> </w:t>
      </w:r>
      <w:proofErr w:type="spellStart"/>
      <w:r w:rsidR="000F4999" w:rsidRPr="00443B12">
        <w:rPr>
          <w:rFonts w:cstheme="minorHAnsi"/>
          <w:szCs w:val="20"/>
          <w:lang w:val="en-GB"/>
        </w:rPr>
        <w:t>text</w:t>
      </w:r>
      <w:proofErr w:type="spellEnd"/>
      <w:r w:rsidR="000F4999" w:rsidRPr="00443B12">
        <w:rPr>
          <w:rFonts w:cstheme="minorHAnsi"/>
          <w:szCs w:val="20"/>
          <w:lang w:val="en-GB"/>
        </w:rPr>
        <w:t xml:space="preserve"> </w:t>
      </w:r>
      <w:proofErr w:type="spellStart"/>
      <w:r w:rsidR="000F4999" w:rsidRPr="00443B12">
        <w:rPr>
          <w:rFonts w:cstheme="minorHAnsi"/>
          <w:szCs w:val="20"/>
          <w:lang w:val="en-GB"/>
        </w:rPr>
        <w:t>text</w:t>
      </w:r>
      <w:proofErr w:type="spellEnd"/>
      <w:r w:rsidR="000F4999" w:rsidRPr="00443B12">
        <w:rPr>
          <w:rFonts w:cstheme="minorHAnsi"/>
          <w:szCs w:val="20"/>
          <w:lang w:val="en-GB"/>
        </w:rPr>
        <w:t xml:space="preserve"> </w:t>
      </w:r>
      <w:proofErr w:type="spellStart"/>
      <w:r w:rsidR="000F4999" w:rsidRPr="00443B12">
        <w:rPr>
          <w:rFonts w:cstheme="minorHAnsi"/>
          <w:szCs w:val="20"/>
          <w:lang w:val="en-GB"/>
        </w:rPr>
        <w:t>text</w:t>
      </w:r>
      <w:proofErr w:type="spellEnd"/>
      <w:r w:rsidR="000F4999" w:rsidRPr="00443B12">
        <w:rPr>
          <w:rFonts w:cstheme="minorHAnsi"/>
          <w:szCs w:val="20"/>
          <w:lang w:val="en-GB"/>
        </w:rPr>
        <w:t xml:space="preserve"> </w:t>
      </w:r>
      <w:proofErr w:type="spellStart"/>
      <w:r w:rsidR="000F4999" w:rsidRPr="00443B12">
        <w:rPr>
          <w:rFonts w:cstheme="minorHAnsi"/>
          <w:szCs w:val="20"/>
          <w:lang w:val="en-GB"/>
        </w:rPr>
        <w:t>text</w:t>
      </w:r>
      <w:proofErr w:type="spellEnd"/>
      <w:r w:rsidR="000F4999" w:rsidRPr="00443B12">
        <w:rPr>
          <w:rFonts w:cstheme="minorHAnsi"/>
          <w:szCs w:val="20"/>
          <w:lang w:val="en-GB"/>
        </w:rPr>
        <w:t xml:space="preserve"> </w:t>
      </w:r>
      <w:proofErr w:type="spellStart"/>
      <w:r w:rsidR="000F4999" w:rsidRPr="00443B12">
        <w:rPr>
          <w:rFonts w:cstheme="minorHAnsi"/>
          <w:szCs w:val="20"/>
          <w:lang w:val="en-GB"/>
        </w:rPr>
        <w:t>text</w:t>
      </w:r>
      <w:proofErr w:type="spellEnd"/>
      <w:r w:rsidR="000F4999" w:rsidRPr="00443B12">
        <w:rPr>
          <w:rFonts w:cstheme="minorHAnsi"/>
          <w:szCs w:val="20"/>
          <w:lang w:val="en-GB"/>
        </w:rPr>
        <w:t xml:space="preserve"> </w:t>
      </w:r>
      <w:proofErr w:type="spellStart"/>
      <w:r w:rsidR="000F4999" w:rsidRPr="00443B12">
        <w:rPr>
          <w:rFonts w:cstheme="minorHAnsi"/>
          <w:szCs w:val="20"/>
          <w:lang w:val="en-GB"/>
        </w:rPr>
        <w:t>text</w:t>
      </w:r>
      <w:proofErr w:type="spellEnd"/>
      <w:r w:rsidR="000F4999" w:rsidRPr="00443B12">
        <w:rPr>
          <w:rFonts w:cstheme="minorHAnsi"/>
          <w:szCs w:val="20"/>
          <w:lang w:val="en-GB"/>
        </w:rPr>
        <w:t xml:space="preserve"> </w:t>
      </w:r>
      <w:proofErr w:type="spellStart"/>
      <w:r w:rsidR="000F4999" w:rsidRPr="00443B12">
        <w:rPr>
          <w:rFonts w:cstheme="minorHAnsi"/>
          <w:szCs w:val="20"/>
          <w:lang w:val="en-GB"/>
        </w:rPr>
        <w:t>text</w:t>
      </w:r>
      <w:proofErr w:type="spellEnd"/>
      <w:r w:rsidR="000F4999" w:rsidRPr="00443B12">
        <w:rPr>
          <w:rFonts w:cstheme="minorHAnsi"/>
          <w:szCs w:val="20"/>
          <w:lang w:val="en-GB"/>
        </w:rPr>
        <w:t xml:space="preserve"> </w:t>
      </w:r>
      <w:proofErr w:type="spellStart"/>
      <w:r w:rsidR="000F4999" w:rsidRPr="00443B12">
        <w:rPr>
          <w:rFonts w:cstheme="minorHAnsi"/>
          <w:szCs w:val="20"/>
          <w:lang w:val="en-GB"/>
        </w:rPr>
        <w:t>text</w:t>
      </w:r>
      <w:proofErr w:type="spellEnd"/>
      <w:r w:rsidR="000F4999" w:rsidRPr="00443B12">
        <w:rPr>
          <w:rFonts w:cstheme="minorHAnsi"/>
          <w:szCs w:val="20"/>
          <w:lang w:val="en-GB"/>
        </w:rPr>
        <w:t xml:space="preserve"> </w:t>
      </w:r>
      <w:proofErr w:type="spellStart"/>
      <w:r w:rsidR="000F4999" w:rsidRPr="00443B12">
        <w:rPr>
          <w:rFonts w:cstheme="minorHAnsi"/>
          <w:szCs w:val="20"/>
          <w:lang w:val="en-GB"/>
        </w:rPr>
        <w:t>text</w:t>
      </w:r>
      <w:proofErr w:type="spellEnd"/>
      <w:r w:rsidR="000F4999" w:rsidRPr="00443B12">
        <w:rPr>
          <w:rFonts w:cstheme="minorHAnsi"/>
          <w:szCs w:val="20"/>
          <w:lang w:val="en-GB"/>
        </w:rPr>
        <w:t xml:space="preserve"> </w:t>
      </w:r>
      <w:proofErr w:type="spellStart"/>
      <w:r w:rsidR="000F4999" w:rsidRPr="00443B12">
        <w:rPr>
          <w:rFonts w:cstheme="minorHAnsi"/>
          <w:szCs w:val="20"/>
          <w:lang w:val="en-GB"/>
        </w:rPr>
        <w:t>text</w:t>
      </w:r>
      <w:proofErr w:type="spellEnd"/>
      <w:r w:rsidR="000F4999" w:rsidRPr="00443B12">
        <w:rPr>
          <w:rFonts w:cstheme="minorHAnsi"/>
          <w:szCs w:val="20"/>
          <w:lang w:val="en-GB"/>
        </w:rPr>
        <w:t xml:space="preserve"> </w:t>
      </w:r>
      <w:proofErr w:type="spellStart"/>
      <w:r w:rsidR="000F4999" w:rsidRPr="00443B12">
        <w:rPr>
          <w:rFonts w:cstheme="minorHAnsi"/>
          <w:szCs w:val="20"/>
          <w:lang w:val="en-GB"/>
        </w:rPr>
        <w:t>text</w:t>
      </w:r>
      <w:proofErr w:type="spellEnd"/>
      <w:r w:rsidR="000F4999" w:rsidRPr="00443B12">
        <w:rPr>
          <w:rFonts w:cstheme="minorHAnsi"/>
          <w:szCs w:val="20"/>
          <w:lang w:val="en-GB"/>
        </w:rPr>
        <w:t xml:space="preserve"> </w:t>
      </w:r>
      <w:proofErr w:type="spellStart"/>
      <w:r w:rsidR="000F4999" w:rsidRPr="00443B12">
        <w:rPr>
          <w:rFonts w:cstheme="minorHAnsi"/>
          <w:szCs w:val="20"/>
          <w:lang w:val="en-GB"/>
        </w:rPr>
        <w:t>text</w:t>
      </w:r>
      <w:proofErr w:type="spellEnd"/>
      <w:r w:rsidR="000F4999" w:rsidRPr="00443B12">
        <w:rPr>
          <w:rFonts w:cstheme="minorHAnsi"/>
          <w:szCs w:val="20"/>
          <w:lang w:val="en-GB"/>
        </w:rPr>
        <w:t xml:space="preserve"> </w:t>
      </w:r>
      <w:proofErr w:type="spellStart"/>
      <w:r w:rsidR="000F4999" w:rsidRPr="00443B12">
        <w:rPr>
          <w:rFonts w:cstheme="minorHAnsi"/>
          <w:szCs w:val="20"/>
          <w:lang w:val="en-GB"/>
        </w:rPr>
        <w:t>text</w:t>
      </w:r>
      <w:proofErr w:type="spellEnd"/>
      <w:r w:rsidR="000F4999" w:rsidRPr="00443B12">
        <w:rPr>
          <w:rFonts w:cstheme="minorHAnsi"/>
          <w:szCs w:val="20"/>
          <w:lang w:val="en-GB"/>
        </w:rPr>
        <w:t xml:space="preserve"> </w:t>
      </w:r>
      <w:proofErr w:type="spellStart"/>
      <w:r w:rsidR="000F4999" w:rsidRPr="00443B12">
        <w:rPr>
          <w:rFonts w:cstheme="minorHAnsi"/>
          <w:szCs w:val="20"/>
          <w:lang w:val="en-GB"/>
        </w:rPr>
        <w:t>text</w:t>
      </w:r>
      <w:proofErr w:type="spellEnd"/>
      <w:r w:rsidR="000F4999" w:rsidRPr="00443B12">
        <w:rPr>
          <w:rFonts w:cstheme="minorHAnsi"/>
          <w:szCs w:val="20"/>
          <w:lang w:val="en-GB"/>
        </w:rPr>
        <w:t xml:space="preserve"> </w:t>
      </w:r>
      <w:proofErr w:type="spellStart"/>
      <w:r w:rsidR="000F4999" w:rsidRPr="00443B12">
        <w:rPr>
          <w:rFonts w:cstheme="minorHAnsi"/>
          <w:szCs w:val="20"/>
          <w:lang w:val="en-GB"/>
        </w:rPr>
        <w:t>text</w:t>
      </w:r>
      <w:proofErr w:type="spellEnd"/>
      <w:r w:rsidR="000F4999" w:rsidRPr="00443B12">
        <w:rPr>
          <w:rFonts w:cstheme="minorHAnsi"/>
          <w:szCs w:val="20"/>
          <w:lang w:val="en-GB"/>
        </w:rPr>
        <w:t xml:space="preserve"> </w:t>
      </w:r>
      <w:proofErr w:type="spellStart"/>
      <w:r w:rsidR="000F4999" w:rsidRPr="00443B12">
        <w:rPr>
          <w:rFonts w:cstheme="minorHAnsi"/>
          <w:szCs w:val="20"/>
          <w:lang w:val="en-GB"/>
        </w:rPr>
        <w:t>text</w:t>
      </w:r>
      <w:proofErr w:type="spellEnd"/>
      <w:r w:rsidR="000F4999" w:rsidRPr="00443B12">
        <w:rPr>
          <w:rFonts w:cstheme="minorHAnsi"/>
          <w:szCs w:val="20"/>
          <w:lang w:val="en-GB"/>
        </w:rPr>
        <w:t xml:space="preserve"> </w:t>
      </w:r>
      <w:proofErr w:type="spellStart"/>
      <w:r w:rsidR="000F4999" w:rsidRPr="00443B12">
        <w:rPr>
          <w:rFonts w:cstheme="minorHAnsi"/>
          <w:szCs w:val="20"/>
          <w:lang w:val="en-GB"/>
        </w:rPr>
        <w:t>text</w:t>
      </w:r>
      <w:proofErr w:type="spellEnd"/>
      <w:r w:rsidR="000F4999" w:rsidRPr="00443B12">
        <w:rPr>
          <w:rFonts w:cstheme="minorHAnsi"/>
          <w:szCs w:val="20"/>
          <w:lang w:val="en-GB"/>
        </w:rPr>
        <w:t xml:space="preserve"> </w:t>
      </w:r>
      <w:proofErr w:type="spellStart"/>
      <w:r w:rsidR="000F4999" w:rsidRPr="00443B12">
        <w:rPr>
          <w:rFonts w:cstheme="minorHAnsi"/>
          <w:szCs w:val="20"/>
          <w:lang w:val="en-GB"/>
        </w:rPr>
        <w:t>text</w:t>
      </w:r>
      <w:proofErr w:type="spellEnd"/>
      <w:r w:rsidR="000F4999" w:rsidRPr="00443B12">
        <w:rPr>
          <w:rFonts w:cstheme="minorHAnsi"/>
          <w:szCs w:val="20"/>
          <w:lang w:val="en-GB"/>
        </w:rPr>
        <w:t xml:space="preserve"> </w:t>
      </w:r>
      <w:proofErr w:type="spellStart"/>
      <w:r w:rsidR="000F4999" w:rsidRPr="00443B12">
        <w:rPr>
          <w:rFonts w:cstheme="minorHAnsi"/>
          <w:szCs w:val="20"/>
          <w:lang w:val="en-GB"/>
        </w:rPr>
        <w:t>text</w:t>
      </w:r>
      <w:proofErr w:type="spellEnd"/>
      <w:r w:rsidR="000F4999" w:rsidRPr="00443B12">
        <w:rPr>
          <w:rFonts w:cstheme="minorHAnsi"/>
          <w:szCs w:val="20"/>
          <w:lang w:val="en-GB"/>
        </w:rPr>
        <w:t xml:space="preserve"> </w:t>
      </w:r>
      <w:proofErr w:type="spellStart"/>
      <w:r w:rsidR="000F4999" w:rsidRPr="00443B12">
        <w:rPr>
          <w:rFonts w:cstheme="minorHAnsi"/>
          <w:szCs w:val="20"/>
          <w:lang w:val="en-GB"/>
        </w:rPr>
        <w:t>text</w:t>
      </w:r>
      <w:proofErr w:type="spellEnd"/>
      <w:r w:rsidR="000F4999" w:rsidRPr="00443B12">
        <w:rPr>
          <w:rFonts w:cstheme="minorHAnsi"/>
          <w:szCs w:val="20"/>
          <w:lang w:val="en-GB"/>
        </w:rPr>
        <w:t xml:space="preserve"> </w:t>
      </w:r>
      <w:proofErr w:type="spellStart"/>
      <w:r w:rsidR="000F4999" w:rsidRPr="00443B12">
        <w:rPr>
          <w:rFonts w:cstheme="minorHAnsi"/>
          <w:szCs w:val="20"/>
          <w:lang w:val="en-GB"/>
        </w:rPr>
        <w:t>text</w:t>
      </w:r>
      <w:proofErr w:type="spellEnd"/>
      <w:r w:rsidR="000F4999" w:rsidRPr="00443B12">
        <w:rPr>
          <w:rFonts w:cstheme="minorHAnsi"/>
          <w:szCs w:val="20"/>
          <w:lang w:val="en-GB"/>
        </w:rPr>
        <w:t xml:space="preserve"> </w:t>
      </w:r>
      <w:proofErr w:type="spellStart"/>
      <w:r w:rsidR="000F4999" w:rsidRPr="00443B12">
        <w:rPr>
          <w:rFonts w:cstheme="minorHAnsi"/>
          <w:szCs w:val="20"/>
          <w:lang w:val="en-GB"/>
        </w:rPr>
        <w:t>text</w:t>
      </w:r>
      <w:proofErr w:type="spellEnd"/>
      <w:r w:rsidR="000F4999" w:rsidRPr="00443B12">
        <w:rPr>
          <w:rFonts w:cstheme="minorHAnsi"/>
          <w:szCs w:val="20"/>
          <w:lang w:val="en-GB"/>
        </w:rPr>
        <w:t xml:space="preserve"> </w:t>
      </w:r>
      <w:proofErr w:type="spellStart"/>
      <w:r w:rsidR="000F4999" w:rsidRPr="00443B12">
        <w:rPr>
          <w:rFonts w:cstheme="minorHAnsi"/>
          <w:szCs w:val="20"/>
          <w:lang w:val="en-GB"/>
        </w:rPr>
        <w:t>text</w:t>
      </w:r>
      <w:proofErr w:type="spellEnd"/>
      <w:r w:rsidR="000F4999" w:rsidRPr="00443B12">
        <w:rPr>
          <w:rFonts w:cstheme="minorHAnsi"/>
          <w:szCs w:val="20"/>
          <w:lang w:val="en-GB"/>
        </w:rPr>
        <w:t xml:space="preserve"> </w:t>
      </w:r>
      <w:proofErr w:type="spellStart"/>
      <w:r w:rsidR="000F4999" w:rsidRPr="00443B12">
        <w:rPr>
          <w:rFonts w:cstheme="minorHAnsi"/>
          <w:szCs w:val="20"/>
          <w:lang w:val="en-GB"/>
        </w:rPr>
        <w:t>text</w:t>
      </w:r>
      <w:proofErr w:type="spellEnd"/>
      <w:r w:rsidR="000F4999" w:rsidRPr="00443B12">
        <w:rPr>
          <w:rFonts w:cstheme="minorHAnsi"/>
          <w:szCs w:val="20"/>
          <w:lang w:val="en-GB"/>
        </w:rPr>
        <w:t xml:space="preserve"> </w:t>
      </w:r>
      <w:proofErr w:type="spellStart"/>
      <w:r w:rsidR="000F4999" w:rsidRPr="00443B12">
        <w:rPr>
          <w:rFonts w:cstheme="minorHAnsi"/>
          <w:szCs w:val="20"/>
          <w:lang w:val="en-GB"/>
        </w:rPr>
        <w:t>text</w:t>
      </w:r>
      <w:proofErr w:type="spellEnd"/>
      <w:r w:rsidR="000F4999" w:rsidRPr="00443B12">
        <w:rPr>
          <w:rFonts w:cstheme="minorHAnsi"/>
          <w:szCs w:val="20"/>
          <w:lang w:val="en-GB"/>
        </w:rPr>
        <w:t xml:space="preserve"> </w:t>
      </w:r>
      <w:proofErr w:type="spellStart"/>
      <w:r w:rsidR="000F4999" w:rsidRPr="00443B12">
        <w:rPr>
          <w:rFonts w:cstheme="minorHAnsi"/>
          <w:szCs w:val="20"/>
          <w:lang w:val="en-GB"/>
        </w:rPr>
        <w:t>text</w:t>
      </w:r>
      <w:proofErr w:type="spellEnd"/>
      <w:r w:rsidR="000F4999" w:rsidRPr="00443B12">
        <w:rPr>
          <w:rFonts w:cstheme="minorHAnsi"/>
          <w:szCs w:val="20"/>
          <w:lang w:val="en-GB"/>
        </w:rPr>
        <w:t xml:space="preserve"> </w:t>
      </w:r>
      <w:proofErr w:type="spellStart"/>
      <w:r w:rsidR="000F4999" w:rsidRPr="00443B12">
        <w:rPr>
          <w:rFonts w:cstheme="minorHAnsi"/>
          <w:szCs w:val="20"/>
          <w:lang w:val="en-GB"/>
        </w:rPr>
        <w:t>text</w:t>
      </w:r>
      <w:proofErr w:type="spellEnd"/>
      <w:r w:rsidR="000F4999" w:rsidRPr="00443B12">
        <w:rPr>
          <w:rFonts w:cstheme="minorHAnsi"/>
          <w:szCs w:val="20"/>
          <w:lang w:val="en-GB"/>
        </w:rPr>
        <w:t xml:space="preserve"> </w:t>
      </w:r>
      <w:proofErr w:type="spellStart"/>
      <w:r w:rsidR="000F4999" w:rsidRPr="00443B12">
        <w:rPr>
          <w:rFonts w:cstheme="minorHAnsi"/>
          <w:szCs w:val="20"/>
          <w:lang w:val="en-GB"/>
        </w:rPr>
        <w:t>text</w:t>
      </w:r>
      <w:proofErr w:type="spellEnd"/>
      <w:r w:rsidR="000F4999" w:rsidRPr="00443B12">
        <w:rPr>
          <w:rFonts w:cstheme="minorHAnsi"/>
          <w:szCs w:val="20"/>
          <w:lang w:val="en-GB"/>
        </w:rPr>
        <w:t xml:space="preserve"> </w:t>
      </w:r>
      <w:proofErr w:type="spellStart"/>
      <w:r w:rsidR="000F4999" w:rsidRPr="00443B12">
        <w:rPr>
          <w:rFonts w:cstheme="minorHAnsi"/>
          <w:szCs w:val="20"/>
          <w:lang w:val="en-GB"/>
        </w:rPr>
        <w:t>text</w:t>
      </w:r>
      <w:proofErr w:type="spellEnd"/>
      <w:r w:rsidR="000F4999" w:rsidRPr="00443B12">
        <w:rPr>
          <w:rFonts w:cstheme="minorHAnsi"/>
          <w:szCs w:val="20"/>
          <w:lang w:val="en-GB"/>
        </w:rPr>
        <w:t xml:space="preserve"> </w:t>
      </w:r>
      <w:proofErr w:type="spellStart"/>
      <w:r w:rsidR="000F4999" w:rsidRPr="00443B12">
        <w:rPr>
          <w:rFonts w:cstheme="minorHAnsi"/>
          <w:szCs w:val="20"/>
          <w:lang w:val="en-GB"/>
        </w:rPr>
        <w:t>text</w:t>
      </w:r>
      <w:proofErr w:type="spellEnd"/>
      <w:r w:rsidR="000F4999" w:rsidRPr="00443B12">
        <w:rPr>
          <w:rFonts w:cstheme="minorHAnsi"/>
          <w:szCs w:val="20"/>
          <w:lang w:val="en-GB"/>
        </w:rPr>
        <w:t xml:space="preserve"> </w:t>
      </w:r>
      <w:proofErr w:type="spellStart"/>
      <w:r w:rsidR="000F4999" w:rsidRPr="00443B12">
        <w:rPr>
          <w:rFonts w:cstheme="minorHAnsi"/>
          <w:szCs w:val="20"/>
          <w:lang w:val="en-GB"/>
        </w:rPr>
        <w:t>text</w:t>
      </w:r>
      <w:proofErr w:type="spellEnd"/>
      <w:r w:rsidR="000F4999" w:rsidRPr="00443B12">
        <w:rPr>
          <w:rFonts w:cstheme="minorHAnsi"/>
          <w:szCs w:val="20"/>
          <w:lang w:val="en-GB"/>
        </w:rPr>
        <w:t xml:space="preserve"> </w:t>
      </w:r>
      <w:proofErr w:type="spellStart"/>
      <w:r w:rsidR="000F4999" w:rsidRPr="00443B12">
        <w:rPr>
          <w:rFonts w:cstheme="minorHAnsi"/>
          <w:szCs w:val="20"/>
          <w:lang w:val="en-GB"/>
        </w:rPr>
        <w:t>text</w:t>
      </w:r>
      <w:proofErr w:type="spellEnd"/>
      <w:r w:rsidR="000F4999" w:rsidRPr="00443B12">
        <w:rPr>
          <w:rFonts w:cstheme="minorHAnsi"/>
          <w:szCs w:val="20"/>
          <w:lang w:val="en-GB"/>
        </w:rPr>
        <w:t xml:space="preserve"> </w:t>
      </w:r>
      <w:proofErr w:type="spellStart"/>
      <w:r w:rsidR="000F4999" w:rsidRPr="00443B12">
        <w:rPr>
          <w:rFonts w:cstheme="minorHAnsi"/>
          <w:szCs w:val="20"/>
          <w:lang w:val="en-GB"/>
        </w:rPr>
        <w:t>text</w:t>
      </w:r>
      <w:proofErr w:type="spellEnd"/>
      <w:r w:rsidR="000F4999" w:rsidRPr="00443B12">
        <w:rPr>
          <w:rFonts w:cstheme="minorHAnsi"/>
          <w:szCs w:val="20"/>
          <w:lang w:val="en-GB"/>
        </w:rPr>
        <w:t xml:space="preserve"> </w:t>
      </w:r>
      <w:proofErr w:type="spellStart"/>
      <w:r w:rsidR="000F4999" w:rsidRPr="00443B12">
        <w:rPr>
          <w:rFonts w:cstheme="minorHAnsi"/>
          <w:szCs w:val="20"/>
          <w:lang w:val="en-GB"/>
        </w:rPr>
        <w:t>text</w:t>
      </w:r>
      <w:proofErr w:type="spellEnd"/>
      <w:r w:rsidR="000F4999" w:rsidRPr="00443B12">
        <w:rPr>
          <w:rFonts w:cstheme="minorHAnsi"/>
          <w:szCs w:val="20"/>
          <w:lang w:val="en-GB"/>
        </w:rPr>
        <w:t xml:space="preserve"> </w:t>
      </w:r>
      <w:proofErr w:type="spellStart"/>
      <w:r w:rsidR="000F4999" w:rsidRPr="00443B12">
        <w:rPr>
          <w:rFonts w:cstheme="minorHAnsi"/>
          <w:szCs w:val="20"/>
          <w:lang w:val="en-GB"/>
        </w:rPr>
        <w:t>text</w:t>
      </w:r>
      <w:proofErr w:type="spellEnd"/>
      <w:r w:rsidR="000F4999" w:rsidRPr="00443B12">
        <w:rPr>
          <w:rFonts w:cstheme="minorHAnsi"/>
          <w:szCs w:val="20"/>
          <w:lang w:val="en-GB"/>
        </w:rPr>
        <w:t xml:space="preserve"> </w:t>
      </w:r>
      <w:proofErr w:type="spellStart"/>
      <w:r w:rsidR="000F4999" w:rsidRPr="00443B12">
        <w:rPr>
          <w:rFonts w:cstheme="minorHAnsi"/>
          <w:szCs w:val="20"/>
          <w:lang w:val="en-GB"/>
        </w:rPr>
        <w:t>text</w:t>
      </w:r>
      <w:proofErr w:type="spellEnd"/>
      <w:r w:rsidR="000F4999" w:rsidRPr="00443B12">
        <w:rPr>
          <w:rFonts w:cstheme="minorHAnsi"/>
          <w:szCs w:val="20"/>
          <w:lang w:val="en-GB"/>
        </w:rPr>
        <w:t xml:space="preserve"> </w:t>
      </w:r>
      <w:proofErr w:type="spellStart"/>
      <w:r w:rsidR="000F4999" w:rsidRPr="00443B12">
        <w:rPr>
          <w:rFonts w:cstheme="minorHAnsi"/>
          <w:szCs w:val="20"/>
          <w:lang w:val="en-GB"/>
        </w:rPr>
        <w:t>text</w:t>
      </w:r>
      <w:proofErr w:type="spellEnd"/>
      <w:r w:rsidR="000F4999" w:rsidRPr="00443B12">
        <w:rPr>
          <w:rFonts w:cstheme="minorHAnsi"/>
          <w:szCs w:val="20"/>
          <w:lang w:val="en-GB"/>
        </w:rPr>
        <w:t xml:space="preserve"> </w:t>
      </w:r>
      <w:proofErr w:type="spellStart"/>
      <w:r w:rsidR="000F4999" w:rsidRPr="00443B12">
        <w:rPr>
          <w:rFonts w:cstheme="minorHAnsi"/>
          <w:szCs w:val="20"/>
          <w:lang w:val="en-GB"/>
        </w:rPr>
        <w:t>text</w:t>
      </w:r>
      <w:proofErr w:type="spellEnd"/>
      <w:r w:rsidR="000F4999" w:rsidRPr="00443B12">
        <w:rPr>
          <w:rFonts w:cstheme="minorHAnsi"/>
          <w:szCs w:val="20"/>
          <w:lang w:val="en-GB"/>
        </w:rPr>
        <w:t xml:space="preserve"> </w:t>
      </w:r>
      <w:proofErr w:type="spellStart"/>
      <w:r w:rsidR="000F4999" w:rsidRPr="00443B12">
        <w:rPr>
          <w:rFonts w:cstheme="minorHAnsi"/>
          <w:szCs w:val="20"/>
          <w:lang w:val="en-GB"/>
        </w:rPr>
        <w:t>text</w:t>
      </w:r>
      <w:proofErr w:type="spellEnd"/>
      <w:r w:rsidR="000F4999" w:rsidRPr="00443B12">
        <w:rPr>
          <w:rFonts w:cstheme="minorHAnsi"/>
          <w:szCs w:val="20"/>
          <w:lang w:val="en-GB"/>
        </w:rPr>
        <w:t xml:space="preserve"> </w:t>
      </w:r>
      <w:proofErr w:type="spellStart"/>
      <w:r w:rsidR="000F4999" w:rsidRPr="00443B12">
        <w:rPr>
          <w:rFonts w:cstheme="minorHAnsi"/>
          <w:szCs w:val="20"/>
          <w:lang w:val="en-GB"/>
        </w:rPr>
        <w:t>text</w:t>
      </w:r>
      <w:proofErr w:type="spellEnd"/>
      <w:r w:rsidR="000F4999" w:rsidRPr="00443B12">
        <w:rPr>
          <w:rFonts w:cstheme="minorHAnsi"/>
          <w:szCs w:val="20"/>
          <w:lang w:val="en-GB"/>
        </w:rPr>
        <w:t xml:space="preserve"> </w:t>
      </w:r>
      <w:proofErr w:type="spellStart"/>
      <w:r w:rsidR="000F4999" w:rsidRPr="00443B12">
        <w:rPr>
          <w:rFonts w:cstheme="minorHAnsi"/>
          <w:szCs w:val="20"/>
          <w:lang w:val="en-GB"/>
        </w:rPr>
        <w:t>text</w:t>
      </w:r>
      <w:proofErr w:type="spellEnd"/>
      <w:r w:rsidR="000F4999" w:rsidRPr="00443B12">
        <w:rPr>
          <w:rFonts w:cstheme="minorHAnsi"/>
          <w:szCs w:val="20"/>
          <w:lang w:val="en-GB"/>
        </w:rPr>
        <w:t xml:space="preserve"> </w:t>
      </w:r>
      <w:proofErr w:type="spellStart"/>
      <w:r w:rsidR="000F4999" w:rsidRPr="00443B12">
        <w:rPr>
          <w:rFonts w:cstheme="minorHAnsi"/>
          <w:szCs w:val="20"/>
          <w:lang w:val="en-GB"/>
        </w:rPr>
        <w:t>text</w:t>
      </w:r>
      <w:proofErr w:type="spellEnd"/>
      <w:r w:rsidR="000F4999" w:rsidRPr="00443B12">
        <w:rPr>
          <w:rFonts w:cstheme="minorHAnsi"/>
          <w:szCs w:val="20"/>
          <w:lang w:val="en-GB"/>
        </w:rPr>
        <w:t xml:space="preserve"> </w:t>
      </w:r>
      <w:proofErr w:type="spellStart"/>
      <w:r w:rsidR="000F4999" w:rsidRPr="00443B12">
        <w:rPr>
          <w:rFonts w:cstheme="minorHAnsi"/>
          <w:szCs w:val="20"/>
          <w:lang w:val="en-GB"/>
        </w:rPr>
        <w:t>text</w:t>
      </w:r>
      <w:proofErr w:type="spellEnd"/>
      <w:r w:rsidR="000F4999" w:rsidRPr="00443B12">
        <w:rPr>
          <w:rFonts w:cstheme="minorHAnsi"/>
          <w:szCs w:val="20"/>
          <w:lang w:val="en-GB"/>
        </w:rPr>
        <w:t xml:space="preserve"> </w:t>
      </w:r>
      <w:proofErr w:type="spellStart"/>
      <w:r w:rsidR="000F4999" w:rsidRPr="00443B12">
        <w:rPr>
          <w:rFonts w:cstheme="minorHAnsi"/>
          <w:szCs w:val="20"/>
          <w:lang w:val="en-GB"/>
        </w:rPr>
        <w:t>text</w:t>
      </w:r>
      <w:proofErr w:type="spellEnd"/>
      <w:r w:rsidR="000F4999" w:rsidRPr="00443B12">
        <w:rPr>
          <w:rFonts w:cstheme="minorHAnsi"/>
          <w:szCs w:val="20"/>
          <w:lang w:val="en-GB"/>
        </w:rPr>
        <w:t xml:space="preserve"> </w:t>
      </w:r>
      <w:proofErr w:type="spellStart"/>
      <w:r w:rsidR="000F4999" w:rsidRPr="00443B12">
        <w:rPr>
          <w:rFonts w:cstheme="minorHAnsi"/>
          <w:szCs w:val="20"/>
          <w:lang w:val="en-GB"/>
        </w:rPr>
        <w:t>text</w:t>
      </w:r>
      <w:proofErr w:type="spellEnd"/>
      <w:r w:rsidR="000F4999" w:rsidRPr="00443B12">
        <w:rPr>
          <w:rFonts w:cstheme="minorHAnsi"/>
          <w:szCs w:val="20"/>
          <w:lang w:val="en-GB"/>
        </w:rPr>
        <w:t xml:space="preserve"> </w:t>
      </w:r>
      <w:proofErr w:type="spellStart"/>
      <w:r w:rsidR="000F4999" w:rsidRPr="00443B12">
        <w:rPr>
          <w:rFonts w:cstheme="minorHAnsi"/>
          <w:szCs w:val="20"/>
          <w:lang w:val="en-GB"/>
        </w:rPr>
        <w:t>text</w:t>
      </w:r>
      <w:proofErr w:type="spellEnd"/>
      <w:r w:rsidR="000F4999" w:rsidRPr="00443B12">
        <w:rPr>
          <w:rFonts w:cstheme="minorHAnsi"/>
          <w:szCs w:val="20"/>
          <w:lang w:val="en-GB"/>
        </w:rPr>
        <w:t xml:space="preserve"> </w:t>
      </w:r>
      <w:proofErr w:type="spellStart"/>
      <w:r w:rsidR="000F4999" w:rsidRPr="00443B12">
        <w:rPr>
          <w:rFonts w:cstheme="minorHAnsi"/>
          <w:szCs w:val="20"/>
          <w:lang w:val="en-GB"/>
        </w:rPr>
        <w:t>text</w:t>
      </w:r>
      <w:proofErr w:type="spellEnd"/>
      <w:r w:rsidR="000F4999" w:rsidRPr="00443B12">
        <w:rPr>
          <w:rFonts w:cstheme="minorHAnsi"/>
          <w:szCs w:val="20"/>
          <w:lang w:val="en-GB"/>
        </w:rPr>
        <w:t xml:space="preserve"> </w:t>
      </w:r>
      <w:proofErr w:type="spellStart"/>
      <w:r w:rsidR="000F4999" w:rsidRPr="00443B12">
        <w:rPr>
          <w:rFonts w:cstheme="minorHAnsi"/>
          <w:szCs w:val="20"/>
          <w:lang w:val="en-GB"/>
        </w:rPr>
        <w:t>text</w:t>
      </w:r>
      <w:proofErr w:type="spellEnd"/>
      <w:r w:rsidR="000F4999" w:rsidRPr="00443B12">
        <w:rPr>
          <w:rFonts w:cstheme="minorHAnsi"/>
          <w:szCs w:val="20"/>
          <w:lang w:val="en-GB"/>
        </w:rPr>
        <w:t xml:space="preserve"> </w:t>
      </w:r>
      <w:proofErr w:type="spellStart"/>
      <w:r w:rsidR="000F4999" w:rsidRPr="00443B12">
        <w:rPr>
          <w:rFonts w:cstheme="minorHAnsi"/>
          <w:szCs w:val="20"/>
          <w:lang w:val="en-GB"/>
        </w:rPr>
        <w:t>text</w:t>
      </w:r>
      <w:proofErr w:type="spellEnd"/>
      <w:r w:rsidR="000F4999" w:rsidRPr="00443B12">
        <w:rPr>
          <w:rFonts w:cstheme="minorHAnsi"/>
          <w:szCs w:val="20"/>
          <w:lang w:val="en-GB"/>
        </w:rPr>
        <w:t xml:space="preserve"> </w:t>
      </w:r>
      <w:proofErr w:type="spellStart"/>
      <w:r w:rsidR="000F4999" w:rsidRPr="00443B12">
        <w:rPr>
          <w:rFonts w:cstheme="minorHAnsi"/>
          <w:szCs w:val="20"/>
          <w:lang w:val="en-GB"/>
        </w:rPr>
        <w:t>text</w:t>
      </w:r>
      <w:proofErr w:type="spellEnd"/>
      <w:r w:rsidR="000F4999" w:rsidRPr="00443B12">
        <w:rPr>
          <w:rFonts w:cstheme="minorHAnsi"/>
          <w:szCs w:val="20"/>
          <w:lang w:val="en-GB"/>
        </w:rPr>
        <w:t xml:space="preserve"> </w:t>
      </w:r>
      <w:proofErr w:type="spellStart"/>
      <w:r w:rsidR="000F4999" w:rsidRPr="00443B12">
        <w:rPr>
          <w:rFonts w:cstheme="minorHAnsi"/>
          <w:szCs w:val="20"/>
          <w:lang w:val="en-GB"/>
        </w:rPr>
        <w:t>text</w:t>
      </w:r>
      <w:proofErr w:type="spellEnd"/>
      <w:r w:rsidR="000F4999" w:rsidRPr="00443B12">
        <w:rPr>
          <w:rFonts w:cstheme="minorHAnsi"/>
          <w:szCs w:val="20"/>
          <w:lang w:val="en-GB"/>
        </w:rPr>
        <w:t xml:space="preserve"> </w:t>
      </w:r>
      <w:proofErr w:type="spellStart"/>
      <w:r w:rsidR="000F4999" w:rsidRPr="00443B12">
        <w:rPr>
          <w:rFonts w:cstheme="minorHAnsi"/>
          <w:szCs w:val="20"/>
          <w:lang w:val="en-GB"/>
        </w:rPr>
        <w:t>text</w:t>
      </w:r>
      <w:proofErr w:type="spellEnd"/>
      <w:r w:rsidR="000F4999" w:rsidRPr="00443B12">
        <w:rPr>
          <w:rFonts w:cstheme="minorHAnsi"/>
          <w:szCs w:val="20"/>
          <w:lang w:val="en-GB"/>
        </w:rPr>
        <w:t xml:space="preserve"> </w:t>
      </w:r>
      <w:proofErr w:type="spellStart"/>
      <w:r w:rsidR="000F4999" w:rsidRPr="00443B12">
        <w:rPr>
          <w:rFonts w:cstheme="minorHAnsi"/>
          <w:szCs w:val="20"/>
          <w:lang w:val="en-GB"/>
        </w:rPr>
        <w:t>text</w:t>
      </w:r>
      <w:proofErr w:type="spellEnd"/>
      <w:r w:rsidR="000F4999" w:rsidRPr="00443B12">
        <w:rPr>
          <w:rFonts w:cstheme="minorHAnsi"/>
          <w:szCs w:val="20"/>
          <w:lang w:val="en-GB"/>
        </w:rPr>
        <w:t xml:space="preserve"> </w:t>
      </w:r>
      <w:proofErr w:type="spellStart"/>
      <w:r w:rsidR="000F4999" w:rsidRPr="00443B12">
        <w:rPr>
          <w:rFonts w:cstheme="minorHAnsi"/>
          <w:szCs w:val="20"/>
          <w:lang w:val="en-GB"/>
        </w:rPr>
        <w:t>text</w:t>
      </w:r>
      <w:proofErr w:type="spellEnd"/>
      <w:r w:rsidR="000F4999" w:rsidRPr="00443B12">
        <w:rPr>
          <w:rFonts w:cstheme="minorHAnsi"/>
          <w:szCs w:val="20"/>
          <w:lang w:val="en-GB"/>
        </w:rPr>
        <w:t xml:space="preserve"> </w:t>
      </w:r>
      <w:proofErr w:type="spellStart"/>
      <w:r w:rsidR="000F4999" w:rsidRPr="00443B12">
        <w:rPr>
          <w:rFonts w:cstheme="minorHAnsi"/>
          <w:szCs w:val="20"/>
          <w:lang w:val="en-GB"/>
        </w:rPr>
        <w:t>text</w:t>
      </w:r>
      <w:proofErr w:type="spellEnd"/>
      <w:r w:rsidR="000F4999" w:rsidRPr="00443B12">
        <w:rPr>
          <w:rFonts w:cstheme="minorHAnsi"/>
          <w:szCs w:val="20"/>
          <w:lang w:val="en-GB"/>
        </w:rPr>
        <w:t xml:space="preserve"> </w:t>
      </w:r>
      <w:proofErr w:type="spellStart"/>
      <w:r w:rsidR="000F4999" w:rsidRPr="00443B12">
        <w:rPr>
          <w:rFonts w:cstheme="minorHAnsi"/>
          <w:szCs w:val="20"/>
          <w:lang w:val="en-GB"/>
        </w:rPr>
        <w:t>text</w:t>
      </w:r>
      <w:proofErr w:type="spellEnd"/>
      <w:r w:rsidR="000F4999" w:rsidRPr="00443B12">
        <w:rPr>
          <w:rFonts w:cstheme="minorHAnsi"/>
          <w:szCs w:val="20"/>
          <w:lang w:val="en-GB"/>
        </w:rPr>
        <w:t xml:space="preserve"> </w:t>
      </w:r>
      <w:proofErr w:type="spellStart"/>
      <w:r w:rsidR="000F4999" w:rsidRPr="00443B12">
        <w:rPr>
          <w:rFonts w:cstheme="minorHAnsi"/>
          <w:szCs w:val="20"/>
          <w:lang w:val="en-GB"/>
        </w:rPr>
        <w:t>text</w:t>
      </w:r>
      <w:proofErr w:type="spellEnd"/>
      <w:r w:rsidR="000F4999" w:rsidRPr="00443B12">
        <w:rPr>
          <w:rFonts w:cstheme="minorHAnsi"/>
          <w:szCs w:val="20"/>
          <w:lang w:val="en-GB"/>
        </w:rPr>
        <w:t xml:space="preserve"> </w:t>
      </w:r>
      <w:proofErr w:type="spellStart"/>
      <w:r w:rsidR="000F4999" w:rsidRPr="00443B12">
        <w:rPr>
          <w:rFonts w:cstheme="minorHAnsi"/>
          <w:szCs w:val="20"/>
          <w:lang w:val="en-GB"/>
        </w:rPr>
        <w:t>text</w:t>
      </w:r>
      <w:proofErr w:type="spellEnd"/>
      <w:r w:rsidR="000F4999" w:rsidRPr="00443B12">
        <w:rPr>
          <w:rFonts w:cstheme="minorHAnsi"/>
          <w:szCs w:val="20"/>
          <w:lang w:val="en-GB"/>
        </w:rPr>
        <w:t xml:space="preserve"> </w:t>
      </w:r>
      <w:proofErr w:type="spellStart"/>
      <w:r w:rsidR="000F4999" w:rsidRPr="00443B12">
        <w:rPr>
          <w:rFonts w:cstheme="minorHAnsi"/>
          <w:szCs w:val="20"/>
          <w:lang w:val="en-GB"/>
        </w:rPr>
        <w:t>text</w:t>
      </w:r>
      <w:proofErr w:type="spellEnd"/>
      <w:r w:rsidR="000F4999" w:rsidRPr="00443B12">
        <w:rPr>
          <w:rFonts w:cstheme="minorHAnsi"/>
          <w:szCs w:val="20"/>
          <w:lang w:val="en-GB"/>
        </w:rPr>
        <w:t xml:space="preserve"> </w:t>
      </w:r>
      <w:proofErr w:type="spellStart"/>
      <w:r w:rsidR="000F4999" w:rsidRPr="00443B12">
        <w:rPr>
          <w:rFonts w:cstheme="minorHAnsi"/>
          <w:szCs w:val="20"/>
          <w:lang w:val="en-GB"/>
        </w:rPr>
        <w:t>text</w:t>
      </w:r>
      <w:proofErr w:type="spellEnd"/>
      <w:r w:rsidR="000F4999" w:rsidRPr="00443B12">
        <w:rPr>
          <w:rFonts w:cstheme="minorHAnsi"/>
          <w:szCs w:val="20"/>
          <w:lang w:val="en-GB"/>
        </w:rPr>
        <w:t xml:space="preserve"> </w:t>
      </w:r>
      <w:proofErr w:type="spellStart"/>
      <w:r w:rsidR="000F4999" w:rsidRPr="00443B12">
        <w:rPr>
          <w:rFonts w:cstheme="minorHAnsi"/>
          <w:szCs w:val="20"/>
          <w:lang w:val="en-GB"/>
        </w:rPr>
        <w:t>text</w:t>
      </w:r>
      <w:proofErr w:type="spellEnd"/>
      <w:r w:rsidR="000F4999" w:rsidRPr="00443B12">
        <w:rPr>
          <w:rFonts w:cstheme="minorHAnsi"/>
          <w:szCs w:val="20"/>
          <w:lang w:val="en-GB"/>
        </w:rPr>
        <w:t xml:space="preserve"> </w:t>
      </w:r>
      <w:proofErr w:type="spellStart"/>
      <w:r w:rsidR="000F4999" w:rsidRPr="00443B12">
        <w:rPr>
          <w:rFonts w:cstheme="minorHAnsi"/>
          <w:szCs w:val="20"/>
          <w:lang w:val="en-GB"/>
        </w:rPr>
        <w:t>text</w:t>
      </w:r>
      <w:proofErr w:type="spellEnd"/>
      <w:r w:rsidR="000F4999" w:rsidRPr="00443B12">
        <w:rPr>
          <w:rFonts w:cstheme="minorHAnsi"/>
          <w:szCs w:val="20"/>
          <w:lang w:val="en-GB"/>
        </w:rPr>
        <w:t xml:space="preserve"> </w:t>
      </w:r>
      <w:proofErr w:type="spellStart"/>
      <w:r w:rsidR="000F4999" w:rsidRPr="00443B12">
        <w:rPr>
          <w:rFonts w:cstheme="minorHAnsi"/>
          <w:szCs w:val="20"/>
          <w:lang w:val="en-GB"/>
        </w:rPr>
        <w:t>text</w:t>
      </w:r>
      <w:proofErr w:type="spellEnd"/>
      <w:r w:rsidR="000F4999" w:rsidRPr="00443B12">
        <w:rPr>
          <w:rFonts w:cstheme="minorHAnsi"/>
          <w:szCs w:val="20"/>
          <w:lang w:val="en-GB"/>
        </w:rPr>
        <w:t xml:space="preserve"> </w:t>
      </w:r>
      <w:proofErr w:type="spellStart"/>
      <w:r w:rsidR="000F4999" w:rsidRPr="00443B12">
        <w:rPr>
          <w:rFonts w:cstheme="minorHAnsi"/>
          <w:szCs w:val="20"/>
          <w:lang w:val="en-GB"/>
        </w:rPr>
        <w:t>text</w:t>
      </w:r>
      <w:proofErr w:type="spellEnd"/>
      <w:r w:rsidR="000F4999" w:rsidRPr="00443B12">
        <w:rPr>
          <w:rFonts w:cstheme="minorHAnsi"/>
          <w:szCs w:val="20"/>
          <w:lang w:val="en-GB"/>
        </w:rPr>
        <w:t xml:space="preserve"> </w:t>
      </w:r>
      <w:proofErr w:type="spellStart"/>
      <w:r w:rsidR="000F4999" w:rsidRPr="00443B12">
        <w:rPr>
          <w:rFonts w:cstheme="minorHAnsi"/>
          <w:szCs w:val="20"/>
          <w:lang w:val="en-GB"/>
        </w:rPr>
        <w:t>text</w:t>
      </w:r>
      <w:proofErr w:type="spellEnd"/>
      <w:r w:rsidR="000F4999" w:rsidRPr="00443B12">
        <w:rPr>
          <w:rFonts w:cstheme="minorHAnsi"/>
          <w:szCs w:val="20"/>
          <w:lang w:val="en-GB"/>
        </w:rPr>
        <w:t xml:space="preserve"> </w:t>
      </w:r>
      <w:proofErr w:type="spellStart"/>
      <w:r w:rsidR="000F4999" w:rsidRPr="00443B12">
        <w:rPr>
          <w:rFonts w:cstheme="minorHAnsi"/>
          <w:szCs w:val="20"/>
          <w:lang w:val="en-GB"/>
        </w:rPr>
        <w:t>text</w:t>
      </w:r>
      <w:proofErr w:type="spellEnd"/>
      <w:r w:rsidR="000F4999" w:rsidRPr="00443B12">
        <w:rPr>
          <w:rFonts w:cstheme="minorHAnsi"/>
          <w:szCs w:val="20"/>
          <w:lang w:val="en-GB"/>
        </w:rPr>
        <w:t xml:space="preserve"> </w:t>
      </w:r>
      <w:proofErr w:type="spellStart"/>
      <w:r w:rsidR="000F4999" w:rsidRPr="00443B12">
        <w:rPr>
          <w:rFonts w:cstheme="minorHAnsi"/>
          <w:szCs w:val="20"/>
          <w:lang w:val="en-GB"/>
        </w:rPr>
        <w:t>text</w:t>
      </w:r>
      <w:proofErr w:type="spellEnd"/>
      <w:r w:rsidR="000F4999" w:rsidRPr="00443B12">
        <w:rPr>
          <w:rFonts w:cstheme="minorHAnsi"/>
          <w:szCs w:val="20"/>
          <w:lang w:val="en-GB"/>
        </w:rPr>
        <w:t xml:space="preserve"> </w:t>
      </w:r>
      <w:proofErr w:type="spellStart"/>
      <w:r w:rsidR="000F4999" w:rsidRPr="00443B12">
        <w:rPr>
          <w:rFonts w:cstheme="minorHAnsi"/>
          <w:szCs w:val="20"/>
          <w:lang w:val="en-GB"/>
        </w:rPr>
        <w:t>text</w:t>
      </w:r>
      <w:proofErr w:type="spellEnd"/>
      <w:r w:rsidR="000F4999" w:rsidRPr="00443B12">
        <w:rPr>
          <w:rFonts w:cstheme="minorHAnsi"/>
          <w:szCs w:val="20"/>
          <w:lang w:val="en-GB"/>
        </w:rPr>
        <w:t xml:space="preserve"> </w:t>
      </w:r>
      <w:proofErr w:type="spellStart"/>
      <w:r w:rsidR="000F4999" w:rsidRPr="00443B12">
        <w:rPr>
          <w:rFonts w:cstheme="minorHAnsi"/>
          <w:szCs w:val="20"/>
          <w:lang w:val="en-GB"/>
        </w:rPr>
        <w:t>text</w:t>
      </w:r>
      <w:proofErr w:type="spellEnd"/>
      <w:r w:rsidR="000F4999" w:rsidRPr="00443B12">
        <w:rPr>
          <w:rFonts w:cstheme="minorHAnsi"/>
          <w:szCs w:val="20"/>
          <w:lang w:val="en-GB"/>
        </w:rPr>
        <w:t xml:space="preserve"> </w:t>
      </w:r>
      <w:proofErr w:type="spellStart"/>
      <w:r w:rsidR="000F4999" w:rsidRPr="00443B12">
        <w:rPr>
          <w:rFonts w:cstheme="minorHAnsi"/>
          <w:szCs w:val="20"/>
          <w:lang w:val="en-GB"/>
        </w:rPr>
        <w:t>text</w:t>
      </w:r>
      <w:proofErr w:type="spellEnd"/>
      <w:r w:rsidR="000F4999" w:rsidRPr="00443B12">
        <w:rPr>
          <w:rFonts w:cstheme="minorHAnsi"/>
          <w:szCs w:val="20"/>
          <w:lang w:val="en-GB"/>
        </w:rPr>
        <w:t xml:space="preserve"> </w:t>
      </w:r>
      <w:proofErr w:type="spellStart"/>
      <w:r w:rsidR="000F4999" w:rsidRPr="00443B12">
        <w:rPr>
          <w:rFonts w:cstheme="minorHAnsi"/>
          <w:szCs w:val="20"/>
          <w:lang w:val="en-GB"/>
        </w:rPr>
        <w:t>text</w:t>
      </w:r>
      <w:proofErr w:type="spellEnd"/>
      <w:r w:rsidR="000F4999" w:rsidRPr="00443B12">
        <w:rPr>
          <w:rFonts w:cstheme="minorHAnsi"/>
          <w:szCs w:val="20"/>
          <w:lang w:val="en-GB"/>
        </w:rPr>
        <w:t xml:space="preserve"> </w:t>
      </w:r>
      <w:proofErr w:type="spellStart"/>
      <w:r w:rsidR="000F4999" w:rsidRPr="00443B12">
        <w:rPr>
          <w:rFonts w:cstheme="minorHAnsi"/>
          <w:szCs w:val="20"/>
          <w:lang w:val="en-GB"/>
        </w:rPr>
        <w:t>text</w:t>
      </w:r>
      <w:proofErr w:type="spellEnd"/>
      <w:r w:rsidR="000F4999" w:rsidRPr="00443B12">
        <w:rPr>
          <w:rFonts w:cstheme="minorHAnsi"/>
          <w:szCs w:val="20"/>
          <w:lang w:val="en-GB"/>
        </w:rPr>
        <w:t xml:space="preserve"> </w:t>
      </w:r>
      <w:proofErr w:type="spellStart"/>
      <w:r w:rsidR="000F4999" w:rsidRPr="00443B12">
        <w:rPr>
          <w:rFonts w:cstheme="minorHAnsi"/>
          <w:szCs w:val="20"/>
          <w:lang w:val="en-GB"/>
        </w:rPr>
        <w:t>text</w:t>
      </w:r>
      <w:proofErr w:type="spellEnd"/>
      <w:r w:rsidR="000F4999" w:rsidRPr="00443B12">
        <w:rPr>
          <w:rFonts w:cstheme="minorHAnsi"/>
          <w:szCs w:val="20"/>
          <w:lang w:val="en-GB"/>
        </w:rPr>
        <w:t xml:space="preserve"> </w:t>
      </w:r>
      <w:proofErr w:type="spellStart"/>
      <w:r w:rsidR="000F4999" w:rsidRPr="00443B12">
        <w:rPr>
          <w:rFonts w:cstheme="minorHAnsi"/>
          <w:szCs w:val="20"/>
          <w:lang w:val="en-GB"/>
        </w:rPr>
        <w:t>text</w:t>
      </w:r>
      <w:proofErr w:type="spellEnd"/>
      <w:r w:rsidR="000F4999" w:rsidRPr="00443B12">
        <w:rPr>
          <w:rFonts w:cstheme="minorHAnsi"/>
          <w:szCs w:val="20"/>
          <w:lang w:val="en-GB"/>
        </w:rPr>
        <w:t xml:space="preserve"> </w:t>
      </w:r>
      <w:proofErr w:type="spellStart"/>
      <w:r w:rsidR="000F4999" w:rsidRPr="00443B12">
        <w:rPr>
          <w:rFonts w:cstheme="minorHAnsi"/>
          <w:szCs w:val="20"/>
          <w:lang w:val="en-GB"/>
        </w:rPr>
        <w:t>text</w:t>
      </w:r>
      <w:proofErr w:type="spellEnd"/>
      <w:r w:rsidR="000F4999" w:rsidRPr="00443B12">
        <w:rPr>
          <w:rFonts w:cstheme="minorHAnsi"/>
          <w:szCs w:val="20"/>
          <w:lang w:val="en-GB"/>
        </w:rPr>
        <w:t xml:space="preserve"> </w:t>
      </w:r>
      <w:proofErr w:type="spellStart"/>
      <w:r w:rsidR="000F4999" w:rsidRPr="00443B12">
        <w:rPr>
          <w:rFonts w:cstheme="minorHAnsi"/>
          <w:szCs w:val="20"/>
          <w:lang w:val="en-GB"/>
        </w:rPr>
        <w:t>text</w:t>
      </w:r>
      <w:proofErr w:type="spellEnd"/>
      <w:r w:rsidR="000F4999" w:rsidRPr="00443B12">
        <w:rPr>
          <w:rFonts w:cstheme="minorHAnsi"/>
          <w:szCs w:val="20"/>
          <w:lang w:val="en-GB"/>
        </w:rPr>
        <w:t xml:space="preserve"> </w:t>
      </w:r>
      <w:proofErr w:type="spellStart"/>
      <w:r w:rsidR="000F4999" w:rsidRPr="00443B12">
        <w:rPr>
          <w:rFonts w:cstheme="minorHAnsi"/>
          <w:szCs w:val="20"/>
          <w:lang w:val="en-GB"/>
        </w:rPr>
        <w:t>text</w:t>
      </w:r>
      <w:proofErr w:type="spellEnd"/>
      <w:r w:rsidR="000F4999" w:rsidRPr="00443B12">
        <w:rPr>
          <w:rFonts w:cstheme="minorHAnsi"/>
          <w:szCs w:val="20"/>
          <w:lang w:val="en-GB"/>
        </w:rPr>
        <w:t xml:space="preserve"> </w:t>
      </w:r>
      <w:proofErr w:type="spellStart"/>
      <w:r w:rsidR="000F4999" w:rsidRPr="00443B12">
        <w:rPr>
          <w:rFonts w:cstheme="minorHAnsi"/>
          <w:szCs w:val="20"/>
          <w:lang w:val="en-GB"/>
        </w:rPr>
        <w:t>text</w:t>
      </w:r>
      <w:proofErr w:type="spellEnd"/>
      <w:r w:rsidR="000F4999" w:rsidRPr="00443B12">
        <w:rPr>
          <w:rFonts w:cstheme="minorHAnsi"/>
          <w:szCs w:val="20"/>
          <w:lang w:val="en-GB"/>
        </w:rPr>
        <w:t xml:space="preserve"> </w:t>
      </w:r>
      <w:proofErr w:type="spellStart"/>
      <w:r w:rsidR="000F4999" w:rsidRPr="00443B12">
        <w:rPr>
          <w:rFonts w:cstheme="minorHAnsi"/>
          <w:szCs w:val="20"/>
          <w:lang w:val="en-GB"/>
        </w:rPr>
        <w:t>text</w:t>
      </w:r>
      <w:proofErr w:type="spellEnd"/>
      <w:r w:rsidR="000F4999" w:rsidRPr="00443B12">
        <w:rPr>
          <w:rFonts w:cstheme="minorHAnsi"/>
          <w:szCs w:val="20"/>
          <w:lang w:val="en-GB"/>
        </w:rPr>
        <w:t xml:space="preserve"> </w:t>
      </w:r>
      <w:proofErr w:type="spellStart"/>
      <w:r w:rsidR="000F4999" w:rsidRPr="00443B12">
        <w:rPr>
          <w:rFonts w:cstheme="minorHAnsi"/>
          <w:szCs w:val="20"/>
          <w:lang w:val="en-GB"/>
        </w:rPr>
        <w:t>text</w:t>
      </w:r>
      <w:proofErr w:type="spellEnd"/>
      <w:r w:rsidR="000F4999" w:rsidRPr="00443B12">
        <w:rPr>
          <w:rFonts w:cstheme="minorHAnsi"/>
          <w:szCs w:val="20"/>
          <w:lang w:val="en-GB"/>
        </w:rPr>
        <w:t xml:space="preserve"> </w:t>
      </w:r>
      <w:proofErr w:type="spellStart"/>
      <w:r w:rsidR="000F4999" w:rsidRPr="00443B12">
        <w:rPr>
          <w:rFonts w:cstheme="minorHAnsi"/>
          <w:szCs w:val="20"/>
          <w:lang w:val="en-GB"/>
        </w:rPr>
        <w:t>text</w:t>
      </w:r>
      <w:proofErr w:type="spellEnd"/>
      <w:r w:rsidR="000F4999" w:rsidRPr="00443B12">
        <w:rPr>
          <w:rFonts w:cstheme="minorHAnsi"/>
          <w:szCs w:val="20"/>
          <w:lang w:val="en-GB"/>
        </w:rPr>
        <w:t xml:space="preserve"> </w:t>
      </w:r>
      <w:proofErr w:type="spellStart"/>
      <w:r w:rsidR="000F4999" w:rsidRPr="00443B12">
        <w:rPr>
          <w:rFonts w:cstheme="minorHAnsi"/>
          <w:szCs w:val="20"/>
          <w:lang w:val="en-GB"/>
        </w:rPr>
        <w:t>text</w:t>
      </w:r>
      <w:proofErr w:type="spellEnd"/>
      <w:r w:rsidR="000F4999" w:rsidRPr="00443B12">
        <w:rPr>
          <w:rFonts w:cstheme="minorHAnsi"/>
          <w:szCs w:val="20"/>
          <w:lang w:val="en-GB"/>
        </w:rPr>
        <w:t xml:space="preserve"> </w:t>
      </w:r>
      <w:proofErr w:type="spellStart"/>
      <w:r w:rsidR="000F4999" w:rsidRPr="00443B12">
        <w:rPr>
          <w:rFonts w:cstheme="minorHAnsi"/>
          <w:szCs w:val="20"/>
          <w:lang w:val="en-GB"/>
        </w:rPr>
        <w:t>text</w:t>
      </w:r>
      <w:proofErr w:type="spellEnd"/>
      <w:r w:rsidR="000F4999" w:rsidRPr="00443B12">
        <w:rPr>
          <w:rFonts w:cstheme="minorHAnsi"/>
          <w:szCs w:val="20"/>
          <w:lang w:val="en-GB"/>
        </w:rPr>
        <w:t xml:space="preserve"> </w:t>
      </w:r>
      <w:proofErr w:type="spellStart"/>
      <w:r w:rsidR="000F4999" w:rsidRPr="00443B12">
        <w:rPr>
          <w:rFonts w:cstheme="minorHAnsi"/>
          <w:szCs w:val="20"/>
          <w:lang w:val="en-GB"/>
        </w:rPr>
        <w:t>text</w:t>
      </w:r>
      <w:proofErr w:type="spellEnd"/>
      <w:r w:rsidR="000F4999" w:rsidRPr="00443B12">
        <w:rPr>
          <w:rFonts w:cstheme="minorHAnsi"/>
          <w:szCs w:val="20"/>
          <w:lang w:val="en-GB"/>
        </w:rPr>
        <w:t xml:space="preserve"> </w:t>
      </w:r>
      <w:proofErr w:type="spellStart"/>
      <w:r w:rsidR="000F4999" w:rsidRPr="00443B12">
        <w:rPr>
          <w:rFonts w:cstheme="minorHAnsi"/>
          <w:szCs w:val="20"/>
          <w:lang w:val="en-GB"/>
        </w:rPr>
        <w:t>text</w:t>
      </w:r>
      <w:proofErr w:type="spellEnd"/>
      <w:r w:rsidR="000F4999" w:rsidRPr="00443B12">
        <w:rPr>
          <w:rFonts w:cstheme="minorHAnsi"/>
          <w:szCs w:val="20"/>
          <w:lang w:val="en-GB"/>
        </w:rPr>
        <w:t xml:space="preserve"> </w:t>
      </w:r>
      <w:proofErr w:type="spellStart"/>
      <w:r w:rsidR="000F4999" w:rsidRPr="00443B12">
        <w:rPr>
          <w:rFonts w:cstheme="minorHAnsi"/>
          <w:szCs w:val="20"/>
          <w:lang w:val="en-GB"/>
        </w:rPr>
        <w:t>text</w:t>
      </w:r>
      <w:proofErr w:type="spellEnd"/>
      <w:r w:rsidR="000F4999" w:rsidRPr="00443B12">
        <w:rPr>
          <w:rFonts w:cstheme="minorHAnsi"/>
          <w:szCs w:val="20"/>
          <w:lang w:val="en-GB"/>
        </w:rPr>
        <w:t xml:space="preserve"> </w:t>
      </w:r>
      <w:proofErr w:type="spellStart"/>
      <w:r w:rsidR="000F4999" w:rsidRPr="00443B12">
        <w:rPr>
          <w:rFonts w:cstheme="minorHAnsi"/>
          <w:szCs w:val="20"/>
          <w:lang w:val="en-GB"/>
        </w:rPr>
        <w:t>text</w:t>
      </w:r>
      <w:proofErr w:type="spellEnd"/>
      <w:r w:rsidR="000F4999" w:rsidRPr="00443B12">
        <w:rPr>
          <w:rFonts w:cstheme="minorHAnsi"/>
          <w:szCs w:val="20"/>
          <w:lang w:val="en-GB"/>
        </w:rPr>
        <w:t xml:space="preserve"> </w:t>
      </w:r>
      <w:proofErr w:type="spellStart"/>
      <w:r w:rsidR="000F4999" w:rsidRPr="00443B12">
        <w:rPr>
          <w:rFonts w:cstheme="minorHAnsi"/>
          <w:szCs w:val="20"/>
          <w:lang w:val="en-GB"/>
        </w:rPr>
        <w:t>text</w:t>
      </w:r>
      <w:proofErr w:type="spellEnd"/>
      <w:r w:rsidR="000F4999" w:rsidRPr="00443B12">
        <w:rPr>
          <w:rFonts w:cstheme="minorHAnsi"/>
          <w:szCs w:val="20"/>
          <w:lang w:val="en-GB"/>
        </w:rPr>
        <w:t xml:space="preserve"> </w:t>
      </w:r>
      <w:proofErr w:type="spellStart"/>
      <w:r w:rsidR="000F4999" w:rsidRPr="00443B12">
        <w:rPr>
          <w:rFonts w:cstheme="minorHAnsi"/>
          <w:szCs w:val="20"/>
          <w:lang w:val="en-GB"/>
        </w:rPr>
        <w:t>text</w:t>
      </w:r>
      <w:proofErr w:type="spellEnd"/>
      <w:r w:rsidR="000F4999" w:rsidRPr="00443B12">
        <w:rPr>
          <w:rFonts w:cstheme="minorHAnsi"/>
          <w:szCs w:val="20"/>
          <w:lang w:val="en-GB"/>
        </w:rPr>
        <w:t>.</w:t>
      </w:r>
    </w:p>
    <w:p w14:paraId="1D582CEB" w14:textId="43F91A4E" w:rsidR="000F4999" w:rsidRPr="00AE4F5B" w:rsidRDefault="000F4999" w:rsidP="000F4999">
      <w:pPr>
        <w:jc w:val="both"/>
        <w:rPr>
          <w:rFonts w:cstheme="minorHAnsi"/>
          <w:b/>
          <w:sz w:val="32"/>
          <w:lang w:val="en-US"/>
        </w:rPr>
      </w:pPr>
      <w:r w:rsidRPr="00AE4F5B">
        <w:rPr>
          <w:rFonts w:cstheme="minorHAnsi"/>
          <w:b/>
          <w:sz w:val="32"/>
          <w:lang w:val="en-US"/>
        </w:rPr>
        <w:t xml:space="preserve">2. </w:t>
      </w:r>
      <w:proofErr w:type="spellStart"/>
      <w:r w:rsidR="00AE4F5B" w:rsidRPr="00AE4F5B">
        <w:rPr>
          <w:rFonts w:cstheme="minorHAnsi"/>
          <w:b/>
          <w:sz w:val="32"/>
          <w:lang w:val="en-US"/>
        </w:rPr>
        <w:t>Título</w:t>
      </w:r>
      <w:proofErr w:type="spellEnd"/>
      <w:r w:rsidR="00AE4F5B" w:rsidRPr="00AE4F5B">
        <w:rPr>
          <w:rFonts w:cstheme="minorHAnsi"/>
          <w:b/>
          <w:sz w:val="32"/>
          <w:lang w:val="en-US"/>
        </w:rPr>
        <w:t xml:space="preserve"> do </w:t>
      </w:r>
      <w:proofErr w:type="spellStart"/>
      <w:r w:rsidR="00AE4F5B" w:rsidRPr="00AE4F5B">
        <w:rPr>
          <w:rFonts w:cstheme="minorHAnsi"/>
          <w:b/>
          <w:sz w:val="32"/>
          <w:lang w:val="en-US"/>
        </w:rPr>
        <w:t>capítulo</w:t>
      </w:r>
      <w:proofErr w:type="spellEnd"/>
    </w:p>
    <w:p w14:paraId="5AC004F7" w14:textId="3E7F8851" w:rsidR="000F4999" w:rsidRPr="00AE4F5B" w:rsidRDefault="00AE4F5B" w:rsidP="000F4999">
      <w:pPr>
        <w:jc w:val="both"/>
        <w:rPr>
          <w:rFonts w:cstheme="minorHAnsi"/>
          <w:bCs/>
          <w:sz w:val="24"/>
          <w:lang w:val="en-US"/>
        </w:rPr>
      </w:pPr>
      <w:r w:rsidRPr="00AE4F5B">
        <w:rPr>
          <w:rFonts w:cstheme="minorHAnsi"/>
          <w:bCs/>
          <w:sz w:val="24"/>
          <w:lang w:val="en-US"/>
        </w:rPr>
        <w:t>T</w:t>
      </w:r>
      <w:r w:rsidR="000F4999" w:rsidRPr="00AE4F5B">
        <w:rPr>
          <w:rFonts w:cstheme="minorHAnsi"/>
          <w:bCs/>
          <w:sz w:val="24"/>
          <w:lang w:val="en-US"/>
        </w:rPr>
        <w:t xml:space="preserve">ext </w:t>
      </w:r>
      <w:r w:rsidR="000F4999" w:rsidRPr="00AE4F5B">
        <w:rPr>
          <w:rFonts w:cstheme="minorHAnsi"/>
          <w:sz w:val="24"/>
          <w:lang w:val="en-GB"/>
        </w:rPr>
        <w:t xml:space="preserve">text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>. T</w:t>
      </w:r>
      <w:proofErr w:type="spellStart"/>
      <w:r w:rsidR="000F4999" w:rsidRPr="00AE4F5B">
        <w:rPr>
          <w:rFonts w:cstheme="minorHAnsi"/>
          <w:bCs/>
          <w:sz w:val="24"/>
          <w:lang w:val="en-US"/>
        </w:rPr>
        <w:t>ext</w:t>
      </w:r>
      <w:proofErr w:type="spellEnd"/>
      <w:r w:rsidR="000F4999" w:rsidRPr="00AE4F5B">
        <w:rPr>
          <w:rFonts w:cstheme="minorHAnsi"/>
          <w:bCs/>
          <w:sz w:val="24"/>
          <w:lang w:val="en-US"/>
        </w:rPr>
        <w:t xml:space="preserve"> </w:t>
      </w:r>
      <w:r w:rsidR="000F4999" w:rsidRPr="00AE4F5B">
        <w:rPr>
          <w:rFonts w:cstheme="minorHAnsi"/>
          <w:sz w:val="24"/>
          <w:lang w:val="en-GB"/>
        </w:rPr>
        <w:t xml:space="preserve">text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>. T</w:t>
      </w:r>
      <w:proofErr w:type="spellStart"/>
      <w:r w:rsidR="000F4999" w:rsidRPr="00AE4F5B">
        <w:rPr>
          <w:rFonts w:cstheme="minorHAnsi"/>
          <w:bCs/>
          <w:sz w:val="24"/>
          <w:lang w:val="en-US"/>
        </w:rPr>
        <w:t>ext</w:t>
      </w:r>
      <w:proofErr w:type="spellEnd"/>
      <w:r w:rsidR="000F4999" w:rsidRPr="00AE4F5B">
        <w:rPr>
          <w:rFonts w:cstheme="minorHAnsi"/>
          <w:bCs/>
          <w:sz w:val="24"/>
          <w:lang w:val="en-US"/>
        </w:rPr>
        <w:t xml:space="preserve"> </w:t>
      </w:r>
      <w:r w:rsidR="000F4999" w:rsidRPr="00AE4F5B">
        <w:rPr>
          <w:rFonts w:cstheme="minorHAnsi"/>
          <w:sz w:val="24"/>
          <w:lang w:val="en-GB"/>
        </w:rPr>
        <w:t xml:space="preserve">text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r w:rsidR="000F4999" w:rsidRPr="00AE4F5B">
        <w:rPr>
          <w:rFonts w:cstheme="minorHAnsi"/>
          <w:bCs/>
          <w:sz w:val="24"/>
          <w:lang w:val="en-US"/>
        </w:rPr>
        <w:t xml:space="preserve">text </w:t>
      </w:r>
      <w:r w:rsidR="000F4999" w:rsidRPr="00AE4F5B">
        <w:rPr>
          <w:rFonts w:cstheme="minorHAnsi"/>
          <w:sz w:val="24"/>
          <w:lang w:val="en-GB"/>
        </w:rPr>
        <w:t xml:space="preserve">text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lastRenderedPageBreak/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>.</w:t>
      </w:r>
    </w:p>
    <w:p w14:paraId="138B7085" w14:textId="5B967C2B" w:rsidR="000F4999" w:rsidRPr="00AE4F5B" w:rsidRDefault="000F4999" w:rsidP="000F4999">
      <w:pPr>
        <w:jc w:val="both"/>
        <w:rPr>
          <w:rFonts w:cstheme="minorHAnsi"/>
          <w:sz w:val="24"/>
          <w:lang w:val="en-US"/>
        </w:rPr>
      </w:pPr>
      <w:r w:rsidRPr="00AE4F5B">
        <w:rPr>
          <w:rFonts w:cstheme="minorHAnsi"/>
          <w:sz w:val="24"/>
          <w:lang w:val="en-US"/>
        </w:rPr>
        <w:t xml:space="preserve">2.1. </w:t>
      </w:r>
      <w:proofErr w:type="spellStart"/>
      <w:r w:rsidR="00AE4F5B" w:rsidRPr="00AE4F5B">
        <w:rPr>
          <w:rFonts w:cstheme="minorHAnsi"/>
          <w:sz w:val="24"/>
          <w:lang w:val="en-US"/>
        </w:rPr>
        <w:t>Subtítulo</w:t>
      </w:r>
      <w:proofErr w:type="spellEnd"/>
      <w:r w:rsidR="00AE4F5B" w:rsidRPr="00AE4F5B">
        <w:rPr>
          <w:rFonts w:cstheme="minorHAnsi"/>
          <w:sz w:val="24"/>
          <w:lang w:val="en-US"/>
        </w:rPr>
        <w:t xml:space="preserve"> do </w:t>
      </w:r>
      <w:proofErr w:type="spellStart"/>
      <w:r w:rsidR="00AE4F5B" w:rsidRPr="00AE4F5B">
        <w:rPr>
          <w:rFonts w:cstheme="minorHAnsi"/>
          <w:sz w:val="24"/>
          <w:lang w:val="en-US"/>
        </w:rPr>
        <w:t>artigo</w:t>
      </w:r>
      <w:proofErr w:type="spellEnd"/>
      <w:r w:rsidR="00AE4F5B" w:rsidRPr="00AE4F5B">
        <w:rPr>
          <w:rFonts w:cstheme="minorHAnsi"/>
          <w:sz w:val="24"/>
          <w:lang w:val="en-US"/>
        </w:rPr>
        <w:t xml:space="preserve"> se </w:t>
      </w:r>
      <w:proofErr w:type="spellStart"/>
      <w:r w:rsidR="00AE4F5B" w:rsidRPr="00AE4F5B">
        <w:rPr>
          <w:rFonts w:cstheme="minorHAnsi"/>
          <w:sz w:val="24"/>
          <w:lang w:val="en-US"/>
        </w:rPr>
        <w:t>houver</w:t>
      </w:r>
      <w:proofErr w:type="spellEnd"/>
    </w:p>
    <w:p w14:paraId="67684A4C" w14:textId="751334E8" w:rsidR="000F4999" w:rsidRPr="00AE4F5B" w:rsidRDefault="00443B12" w:rsidP="000F4999">
      <w:pPr>
        <w:jc w:val="both"/>
        <w:rPr>
          <w:rFonts w:cstheme="minorHAnsi"/>
          <w:sz w:val="24"/>
          <w:lang w:val="en-GB"/>
        </w:rPr>
      </w:pPr>
      <w:r w:rsidRPr="00AE4F5B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416F8E" wp14:editId="1357B350">
                <wp:simplePos x="0" y="0"/>
                <wp:positionH relativeFrom="column">
                  <wp:posOffset>-641350</wp:posOffset>
                </wp:positionH>
                <wp:positionV relativeFrom="paragraph">
                  <wp:posOffset>2145030</wp:posOffset>
                </wp:positionV>
                <wp:extent cx="6692900" cy="219075"/>
                <wp:effectExtent l="0" t="0" r="0" b="9525"/>
                <wp:wrapTopAndBottom/>
                <wp:docPr id="21" name="Caixa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2900" cy="2190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27420F0" w14:textId="529C21F2" w:rsidR="000F4999" w:rsidRPr="00AE4F5B" w:rsidRDefault="00AE4F5B" w:rsidP="00443B12">
                            <w:pPr>
                              <w:pStyle w:val="Legenda"/>
                              <w:jc w:val="center"/>
                              <w:rPr>
                                <w:rFonts w:cstheme="minorHAnsi"/>
                                <w:noProof/>
                                <w:color w:val="auto"/>
                                <w:sz w:val="24"/>
                              </w:rPr>
                            </w:pPr>
                            <w:r w:rsidRPr="00AE4F5B">
                              <w:rPr>
                                <w:color w:val="auto"/>
                              </w:rPr>
                              <w:t>Figura</w:t>
                            </w:r>
                            <w:r w:rsidR="000F4999" w:rsidRPr="00AE4F5B">
                              <w:rPr>
                                <w:color w:val="auto"/>
                              </w:rPr>
                              <w:t xml:space="preserve"> </w:t>
                            </w:r>
                            <w:r w:rsidR="000F4999" w:rsidRPr="00A07A25">
                              <w:rPr>
                                <w:color w:val="auto"/>
                              </w:rPr>
                              <w:fldChar w:fldCharType="begin"/>
                            </w:r>
                            <w:r w:rsidR="000F4999" w:rsidRPr="00AE4F5B">
                              <w:rPr>
                                <w:color w:val="auto"/>
                              </w:rPr>
                              <w:instrText xml:space="preserve"> SEQ Figure \* ARABIC </w:instrText>
                            </w:r>
                            <w:r w:rsidR="000F4999" w:rsidRPr="00A07A25">
                              <w:rPr>
                                <w:color w:val="auto"/>
                              </w:rPr>
                              <w:fldChar w:fldCharType="separate"/>
                            </w:r>
                            <w:r w:rsidR="000F4999" w:rsidRPr="00AE4F5B">
                              <w:rPr>
                                <w:noProof/>
                                <w:color w:val="auto"/>
                              </w:rPr>
                              <w:t>1</w:t>
                            </w:r>
                            <w:r w:rsidR="000F4999" w:rsidRPr="00A07A25">
                              <w:rPr>
                                <w:color w:val="auto"/>
                              </w:rPr>
                              <w:fldChar w:fldCharType="end"/>
                            </w:r>
                            <w:r w:rsidR="000F4999" w:rsidRPr="00AE4F5B">
                              <w:rPr>
                                <w:color w:val="auto"/>
                              </w:rPr>
                              <w:t xml:space="preserve"> –</w:t>
                            </w:r>
                            <w:r w:rsidRPr="00AE4F5B">
                              <w:rPr>
                                <w:color w:val="auto"/>
                              </w:rPr>
                              <w:t xml:space="preserve"> Para título de figura, exemplos musicais e afins, use </w:t>
                            </w:r>
                            <w:proofErr w:type="spellStart"/>
                            <w:r w:rsidRPr="00AE4F5B">
                              <w:rPr>
                                <w:color w:val="auto"/>
                              </w:rPr>
                              <w:t>Calibri</w:t>
                            </w:r>
                            <w:proofErr w:type="spellEnd"/>
                            <w:r w:rsidRPr="00AE4F5B">
                              <w:rPr>
                                <w:color w:val="auto"/>
                              </w:rPr>
                              <w:t xml:space="preserve"> 9</w:t>
                            </w:r>
                            <w:r>
                              <w:rPr>
                                <w:color w:val="auto"/>
                              </w:rPr>
                              <w:t>, justificado, espaçamento simples.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2416F8E" id="_x0000_t202" coordsize="21600,21600" o:spt="202" path="m,l,21600r21600,l21600,xe">
                <v:stroke joinstyle="miter"/>
                <v:path gradientshapeok="t" o:connecttype="rect"/>
              </v:shapetype>
              <v:shape id="Caixa de texto 21" o:spid="_x0000_s1026" type="#_x0000_t202" style="position:absolute;left:0;text-align:left;margin-left:-50.5pt;margin-top:168.9pt;width:527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" stroked="f">
                <v:textbox inset="0,0,0,0">
                  <w:txbxContent>
                    <w:p w14:paraId="027420F0" w14:textId="529C21F2" w:rsidR="000F4999" w:rsidRPr="00AE4F5B" w:rsidRDefault="00AE4F5B" w:rsidP="00443B12">
                      <w:pPr>
                        <w:pStyle w:val="Legenda"/>
                        <w:jc w:val="center"/>
                        <w:rPr>
                          <w:rFonts w:cstheme="minorHAnsi"/>
                          <w:noProof/>
                          <w:color w:val="auto"/>
                          <w:sz w:val="24"/>
                        </w:rPr>
                      </w:pPr>
                      <w:r w:rsidRPr="00AE4F5B">
                        <w:rPr>
                          <w:color w:val="auto"/>
                        </w:rPr>
                        <w:t>Figura</w:t>
                      </w:r>
                      <w:r w:rsidR="000F4999" w:rsidRPr="00AE4F5B">
                        <w:rPr>
                          <w:color w:val="auto"/>
                        </w:rPr>
                        <w:t xml:space="preserve"> </w:t>
                      </w:r>
                      <w:r w:rsidR="000F4999" w:rsidRPr="00A07A25">
                        <w:rPr>
                          <w:color w:val="auto"/>
                        </w:rPr>
                        <w:fldChar w:fldCharType="begin"/>
                      </w:r>
                      <w:r w:rsidR="000F4999" w:rsidRPr="00AE4F5B">
                        <w:rPr>
                          <w:color w:val="auto"/>
                        </w:rPr>
                        <w:instrText xml:space="preserve"> SEQ Figure \* ARABIC </w:instrText>
                      </w:r>
                      <w:r w:rsidR="000F4999" w:rsidRPr="00A07A25">
                        <w:rPr>
                          <w:color w:val="auto"/>
                        </w:rPr>
                        <w:fldChar w:fldCharType="separate"/>
                      </w:r>
                      <w:r w:rsidR="000F4999" w:rsidRPr="00AE4F5B">
                        <w:rPr>
                          <w:noProof/>
                          <w:color w:val="auto"/>
                        </w:rPr>
                        <w:t>1</w:t>
                      </w:r>
                      <w:r w:rsidR="000F4999" w:rsidRPr="00A07A25">
                        <w:rPr>
                          <w:color w:val="auto"/>
                        </w:rPr>
                        <w:fldChar w:fldCharType="end"/>
                      </w:r>
                      <w:r w:rsidR="000F4999" w:rsidRPr="00AE4F5B">
                        <w:rPr>
                          <w:color w:val="auto"/>
                        </w:rPr>
                        <w:t xml:space="preserve"> –</w:t>
                      </w:r>
                      <w:r w:rsidRPr="00AE4F5B">
                        <w:rPr>
                          <w:color w:val="auto"/>
                        </w:rPr>
                        <w:t xml:space="preserve"> Para título de figura, exemplos musicais e afins, use </w:t>
                      </w:r>
                      <w:proofErr w:type="spellStart"/>
                      <w:r w:rsidRPr="00AE4F5B">
                        <w:rPr>
                          <w:color w:val="auto"/>
                        </w:rPr>
                        <w:t>Calibri</w:t>
                      </w:r>
                      <w:proofErr w:type="spellEnd"/>
                      <w:r w:rsidRPr="00AE4F5B">
                        <w:rPr>
                          <w:color w:val="auto"/>
                        </w:rPr>
                        <w:t xml:space="preserve"> 9</w:t>
                      </w:r>
                      <w:r>
                        <w:rPr>
                          <w:color w:val="auto"/>
                        </w:rPr>
                        <w:t>, justificado, espaçamento simples.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0F4999" w:rsidRPr="00AE4F5B">
        <w:rPr>
          <w:rFonts w:cstheme="minorHAnsi"/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B7E369" wp14:editId="329BE8DF">
                <wp:simplePos x="0" y="0"/>
                <wp:positionH relativeFrom="column">
                  <wp:posOffset>2259965</wp:posOffset>
                </wp:positionH>
                <wp:positionV relativeFrom="paragraph">
                  <wp:posOffset>857885</wp:posOffset>
                </wp:positionV>
                <wp:extent cx="2266950" cy="1094740"/>
                <wp:effectExtent l="0" t="0" r="19050" b="10160"/>
                <wp:wrapTopAndBottom/>
                <wp:docPr id="20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109474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E5D4F7" id="Retângulo 4" o:spid="_x0000_s1026" style="position:absolute;margin-left:177.95pt;margin-top:67.55pt;width:178.5pt;height:86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" fillcolor="#70ad47 [3209]" strokecolor="#538135 [2409]" strokeweight="1pt">
                <w10:wrap type="topAndBottom"/>
              </v:rect>
            </w:pict>
          </mc:Fallback>
        </mc:AlternateContent>
      </w:r>
      <w:r w:rsidR="000F4999" w:rsidRPr="00AE4F5B">
        <w:rPr>
          <w:rFonts w:cstheme="minorHAnsi"/>
          <w:sz w:val="24"/>
          <w:lang w:val="en-US"/>
        </w:rPr>
        <w:t>T</w:t>
      </w:r>
      <w:r w:rsidR="000F4999" w:rsidRPr="00AE4F5B">
        <w:rPr>
          <w:rFonts w:cstheme="minorHAnsi"/>
          <w:bCs/>
          <w:sz w:val="24"/>
          <w:lang w:val="en-US"/>
        </w:rPr>
        <w:t xml:space="preserve">ext </w:t>
      </w:r>
      <w:r w:rsidR="000F4999" w:rsidRPr="00AE4F5B">
        <w:rPr>
          <w:rFonts w:cstheme="minorHAnsi"/>
          <w:sz w:val="24"/>
          <w:lang w:val="en-GB"/>
        </w:rPr>
        <w:t xml:space="preserve">text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 xml:space="preserve"> </w:t>
      </w:r>
      <w:proofErr w:type="spellStart"/>
      <w:r w:rsidR="000F4999" w:rsidRPr="00AE4F5B">
        <w:rPr>
          <w:rFonts w:cstheme="minorHAnsi"/>
          <w:sz w:val="24"/>
          <w:lang w:val="en-GB"/>
        </w:rPr>
        <w:t>text</w:t>
      </w:r>
      <w:proofErr w:type="spellEnd"/>
      <w:r w:rsidR="000F4999" w:rsidRPr="00AE4F5B">
        <w:rPr>
          <w:rFonts w:cstheme="minorHAnsi"/>
          <w:sz w:val="24"/>
          <w:lang w:val="en-GB"/>
        </w:rPr>
        <w:t>.</w:t>
      </w:r>
    </w:p>
    <w:p w14:paraId="26F7375A" w14:textId="26285A0C" w:rsidR="000F4999" w:rsidRPr="00AE4F5B" w:rsidRDefault="000F4999" w:rsidP="000F4999">
      <w:pPr>
        <w:jc w:val="both"/>
        <w:rPr>
          <w:rFonts w:cstheme="minorHAnsi"/>
          <w:sz w:val="24"/>
          <w:lang w:val="en-GB"/>
        </w:rPr>
      </w:pPr>
      <w:r w:rsidRPr="00AE4F5B">
        <w:rPr>
          <w:rFonts w:cstheme="minorHAnsi"/>
          <w:sz w:val="24"/>
          <w:lang w:val="en-US"/>
        </w:rPr>
        <w:t>T</w:t>
      </w:r>
      <w:r w:rsidRPr="00AE4F5B">
        <w:rPr>
          <w:rFonts w:cstheme="minorHAnsi"/>
          <w:bCs/>
          <w:sz w:val="24"/>
          <w:lang w:val="en-US"/>
        </w:rPr>
        <w:t xml:space="preserve">ext </w:t>
      </w:r>
      <w:r w:rsidRPr="00AE4F5B">
        <w:rPr>
          <w:rFonts w:cstheme="minorHAnsi"/>
          <w:sz w:val="24"/>
          <w:lang w:val="en-GB"/>
        </w:rPr>
        <w:t xml:space="preserve">text </w:t>
      </w:r>
      <w:proofErr w:type="spellStart"/>
      <w:r w:rsidRPr="00AE4F5B">
        <w:rPr>
          <w:rFonts w:cstheme="minorHAnsi"/>
          <w:sz w:val="24"/>
          <w:lang w:val="en-GB"/>
        </w:rPr>
        <w:t>text</w:t>
      </w:r>
      <w:proofErr w:type="spellEnd"/>
      <w:r w:rsidRPr="00AE4F5B">
        <w:rPr>
          <w:rFonts w:cstheme="minorHAnsi"/>
          <w:sz w:val="24"/>
          <w:lang w:val="en-GB"/>
        </w:rPr>
        <w:t xml:space="preserve"> </w:t>
      </w:r>
      <w:proofErr w:type="spellStart"/>
      <w:r w:rsidRPr="00AE4F5B">
        <w:rPr>
          <w:rFonts w:cstheme="minorHAnsi"/>
          <w:sz w:val="24"/>
          <w:lang w:val="en-GB"/>
        </w:rPr>
        <w:t>text</w:t>
      </w:r>
      <w:proofErr w:type="spellEnd"/>
      <w:r w:rsidRPr="00AE4F5B">
        <w:rPr>
          <w:rFonts w:cstheme="minorHAnsi"/>
          <w:sz w:val="24"/>
          <w:lang w:val="en-GB"/>
        </w:rPr>
        <w:t xml:space="preserve"> </w:t>
      </w:r>
      <w:proofErr w:type="spellStart"/>
      <w:r w:rsidRPr="00AE4F5B">
        <w:rPr>
          <w:rFonts w:cstheme="minorHAnsi"/>
          <w:sz w:val="24"/>
          <w:lang w:val="en-GB"/>
        </w:rPr>
        <w:t>text</w:t>
      </w:r>
      <w:proofErr w:type="spellEnd"/>
      <w:r w:rsidRPr="00AE4F5B">
        <w:rPr>
          <w:rFonts w:cstheme="minorHAnsi"/>
          <w:sz w:val="24"/>
          <w:lang w:val="en-GB"/>
        </w:rPr>
        <w:t xml:space="preserve"> </w:t>
      </w:r>
      <w:proofErr w:type="spellStart"/>
      <w:r w:rsidRPr="00AE4F5B">
        <w:rPr>
          <w:rFonts w:cstheme="minorHAnsi"/>
          <w:sz w:val="24"/>
          <w:lang w:val="en-GB"/>
        </w:rPr>
        <w:t>text</w:t>
      </w:r>
      <w:proofErr w:type="spellEnd"/>
      <w:r w:rsidRPr="00AE4F5B">
        <w:rPr>
          <w:rFonts w:cstheme="minorHAnsi"/>
          <w:sz w:val="24"/>
          <w:lang w:val="en-GB"/>
        </w:rPr>
        <w:t xml:space="preserve"> </w:t>
      </w:r>
      <w:proofErr w:type="spellStart"/>
      <w:r w:rsidRPr="00AE4F5B">
        <w:rPr>
          <w:rFonts w:cstheme="minorHAnsi"/>
          <w:sz w:val="24"/>
          <w:lang w:val="en-GB"/>
        </w:rPr>
        <w:t>text</w:t>
      </w:r>
      <w:proofErr w:type="spellEnd"/>
      <w:r w:rsidRPr="00AE4F5B">
        <w:rPr>
          <w:rFonts w:cstheme="minorHAnsi"/>
          <w:sz w:val="24"/>
          <w:lang w:val="en-GB"/>
        </w:rPr>
        <w:t xml:space="preserve"> </w:t>
      </w:r>
      <w:proofErr w:type="spellStart"/>
      <w:r w:rsidRPr="00AE4F5B">
        <w:rPr>
          <w:rFonts w:cstheme="minorHAnsi"/>
          <w:sz w:val="24"/>
          <w:lang w:val="en-GB"/>
        </w:rPr>
        <w:t>text</w:t>
      </w:r>
      <w:proofErr w:type="spellEnd"/>
      <w:r w:rsidRPr="00AE4F5B">
        <w:rPr>
          <w:rFonts w:cstheme="minorHAnsi"/>
          <w:sz w:val="24"/>
          <w:lang w:val="en-GB"/>
        </w:rPr>
        <w:t xml:space="preserve"> </w:t>
      </w:r>
      <w:proofErr w:type="spellStart"/>
      <w:r w:rsidRPr="00AE4F5B">
        <w:rPr>
          <w:rFonts w:cstheme="minorHAnsi"/>
          <w:sz w:val="24"/>
          <w:lang w:val="en-GB"/>
        </w:rPr>
        <w:t>text</w:t>
      </w:r>
      <w:proofErr w:type="spellEnd"/>
      <w:r w:rsidRPr="00AE4F5B">
        <w:rPr>
          <w:rFonts w:cstheme="minorHAnsi"/>
          <w:sz w:val="24"/>
          <w:lang w:val="en-GB"/>
        </w:rPr>
        <w:t xml:space="preserve"> </w:t>
      </w:r>
      <w:proofErr w:type="spellStart"/>
      <w:r w:rsidRPr="00AE4F5B">
        <w:rPr>
          <w:rFonts w:cstheme="minorHAnsi"/>
          <w:sz w:val="24"/>
          <w:lang w:val="en-GB"/>
        </w:rPr>
        <w:t>text</w:t>
      </w:r>
      <w:proofErr w:type="spellEnd"/>
      <w:r w:rsidRPr="00AE4F5B">
        <w:rPr>
          <w:rFonts w:cstheme="minorHAnsi"/>
          <w:sz w:val="24"/>
          <w:lang w:val="en-GB"/>
        </w:rPr>
        <w:t xml:space="preserve"> </w:t>
      </w:r>
      <w:proofErr w:type="spellStart"/>
      <w:r w:rsidRPr="00AE4F5B">
        <w:rPr>
          <w:rFonts w:cstheme="minorHAnsi"/>
          <w:sz w:val="24"/>
          <w:lang w:val="en-GB"/>
        </w:rPr>
        <w:t>text</w:t>
      </w:r>
      <w:proofErr w:type="spellEnd"/>
      <w:r w:rsidRPr="00AE4F5B">
        <w:rPr>
          <w:rFonts w:cstheme="minorHAnsi"/>
          <w:sz w:val="24"/>
          <w:lang w:val="en-GB"/>
        </w:rPr>
        <w:t xml:space="preserve"> </w:t>
      </w:r>
      <w:proofErr w:type="spellStart"/>
      <w:r w:rsidRPr="00AE4F5B">
        <w:rPr>
          <w:rFonts w:cstheme="minorHAnsi"/>
          <w:sz w:val="24"/>
          <w:lang w:val="en-GB"/>
        </w:rPr>
        <w:t>text</w:t>
      </w:r>
      <w:proofErr w:type="spellEnd"/>
      <w:r w:rsidRPr="00AE4F5B">
        <w:rPr>
          <w:rFonts w:cstheme="minorHAnsi"/>
          <w:sz w:val="24"/>
          <w:lang w:val="en-GB"/>
        </w:rPr>
        <w:t xml:space="preserve"> </w:t>
      </w:r>
      <w:proofErr w:type="spellStart"/>
      <w:r w:rsidRPr="00AE4F5B">
        <w:rPr>
          <w:rFonts w:cstheme="minorHAnsi"/>
          <w:sz w:val="24"/>
          <w:lang w:val="en-GB"/>
        </w:rPr>
        <w:t>text</w:t>
      </w:r>
      <w:proofErr w:type="spellEnd"/>
      <w:r w:rsidRPr="00AE4F5B">
        <w:rPr>
          <w:rFonts w:cstheme="minorHAnsi"/>
          <w:sz w:val="24"/>
          <w:lang w:val="en-GB"/>
        </w:rPr>
        <w:t xml:space="preserve"> </w:t>
      </w:r>
      <w:proofErr w:type="spellStart"/>
      <w:r w:rsidRPr="00AE4F5B">
        <w:rPr>
          <w:rFonts w:cstheme="minorHAnsi"/>
          <w:sz w:val="24"/>
          <w:lang w:val="en-GB"/>
        </w:rPr>
        <w:t>text</w:t>
      </w:r>
      <w:proofErr w:type="spellEnd"/>
      <w:r w:rsidRPr="00AE4F5B">
        <w:rPr>
          <w:rFonts w:cstheme="minorHAnsi"/>
          <w:sz w:val="24"/>
          <w:lang w:val="en-GB"/>
        </w:rPr>
        <w:t xml:space="preserve"> </w:t>
      </w:r>
      <w:proofErr w:type="spellStart"/>
      <w:r w:rsidRPr="00AE4F5B">
        <w:rPr>
          <w:rFonts w:cstheme="minorHAnsi"/>
          <w:sz w:val="24"/>
          <w:lang w:val="en-GB"/>
        </w:rPr>
        <w:t>text</w:t>
      </w:r>
      <w:proofErr w:type="spellEnd"/>
      <w:r w:rsidRPr="00AE4F5B">
        <w:rPr>
          <w:rFonts w:cstheme="minorHAnsi"/>
          <w:sz w:val="24"/>
          <w:lang w:val="en-GB"/>
        </w:rPr>
        <w:t xml:space="preserve"> </w:t>
      </w:r>
      <w:proofErr w:type="spellStart"/>
      <w:r w:rsidRPr="00AE4F5B">
        <w:rPr>
          <w:rFonts w:cstheme="minorHAnsi"/>
          <w:sz w:val="24"/>
          <w:lang w:val="en-GB"/>
        </w:rPr>
        <w:t>text</w:t>
      </w:r>
      <w:proofErr w:type="spellEnd"/>
      <w:r w:rsidRPr="00AE4F5B">
        <w:rPr>
          <w:rFonts w:cstheme="minorHAnsi"/>
          <w:sz w:val="24"/>
          <w:lang w:val="en-GB"/>
        </w:rPr>
        <w:t xml:space="preserve"> </w:t>
      </w:r>
      <w:proofErr w:type="spellStart"/>
      <w:r w:rsidRPr="00AE4F5B">
        <w:rPr>
          <w:rFonts w:cstheme="minorHAnsi"/>
          <w:sz w:val="24"/>
          <w:lang w:val="en-GB"/>
        </w:rPr>
        <w:t>text</w:t>
      </w:r>
      <w:proofErr w:type="spellEnd"/>
      <w:r w:rsidRPr="00AE4F5B">
        <w:rPr>
          <w:rFonts w:cstheme="minorHAnsi"/>
          <w:sz w:val="24"/>
          <w:lang w:val="en-GB"/>
        </w:rPr>
        <w:t xml:space="preserve"> </w:t>
      </w:r>
      <w:proofErr w:type="spellStart"/>
      <w:r w:rsidRPr="00AE4F5B">
        <w:rPr>
          <w:rFonts w:cstheme="minorHAnsi"/>
          <w:sz w:val="24"/>
          <w:lang w:val="en-GB"/>
        </w:rPr>
        <w:t>text</w:t>
      </w:r>
      <w:proofErr w:type="spellEnd"/>
      <w:r w:rsidRPr="00AE4F5B">
        <w:rPr>
          <w:rFonts w:cstheme="minorHAnsi"/>
          <w:sz w:val="24"/>
          <w:lang w:val="en-GB"/>
        </w:rPr>
        <w:t xml:space="preserve"> </w:t>
      </w:r>
      <w:proofErr w:type="spellStart"/>
      <w:r w:rsidRPr="00AE4F5B">
        <w:rPr>
          <w:rFonts w:cstheme="minorHAnsi"/>
          <w:sz w:val="24"/>
          <w:lang w:val="en-GB"/>
        </w:rPr>
        <w:t>text</w:t>
      </w:r>
      <w:proofErr w:type="spellEnd"/>
      <w:r w:rsidRPr="00AE4F5B">
        <w:rPr>
          <w:rFonts w:cstheme="minorHAnsi"/>
          <w:sz w:val="24"/>
          <w:lang w:val="en-GB"/>
        </w:rPr>
        <w:t xml:space="preserve"> </w:t>
      </w:r>
      <w:proofErr w:type="spellStart"/>
      <w:r w:rsidRPr="00AE4F5B">
        <w:rPr>
          <w:rFonts w:cstheme="minorHAnsi"/>
          <w:sz w:val="24"/>
          <w:lang w:val="en-GB"/>
        </w:rPr>
        <w:t>text</w:t>
      </w:r>
      <w:proofErr w:type="spellEnd"/>
      <w:r w:rsidRPr="00AE4F5B">
        <w:rPr>
          <w:rFonts w:cstheme="minorHAnsi"/>
          <w:sz w:val="24"/>
          <w:lang w:val="en-GB"/>
        </w:rPr>
        <w:t xml:space="preserve"> </w:t>
      </w:r>
      <w:proofErr w:type="spellStart"/>
      <w:r w:rsidRPr="00AE4F5B">
        <w:rPr>
          <w:rFonts w:cstheme="minorHAnsi"/>
          <w:sz w:val="24"/>
          <w:lang w:val="en-GB"/>
        </w:rPr>
        <w:t>text</w:t>
      </w:r>
      <w:proofErr w:type="spellEnd"/>
      <w:r w:rsidRPr="00AE4F5B">
        <w:rPr>
          <w:rFonts w:cstheme="minorHAnsi"/>
          <w:sz w:val="24"/>
          <w:lang w:val="en-GB"/>
        </w:rPr>
        <w:t xml:space="preserve"> </w:t>
      </w:r>
      <w:proofErr w:type="spellStart"/>
      <w:r w:rsidRPr="00AE4F5B">
        <w:rPr>
          <w:rFonts w:cstheme="minorHAnsi"/>
          <w:sz w:val="24"/>
          <w:lang w:val="en-GB"/>
        </w:rPr>
        <w:t>text</w:t>
      </w:r>
      <w:proofErr w:type="spellEnd"/>
      <w:r w:rsidRPr="00AE4F5B">
        <w:rPr>
          <w:rFonts w:cstheme="minorHAnsi"/>
          <w:sz w:val="24"/>
          <w:lang w:val="en-GB"/>
        </w:rPr>
        <w:t xml:space="preserve"> </w:t>
      </w:r>
      <w:proofErr w:type="spellStart"/>
      <w:r w:rsidRPr="00AE4F5B">
        <w:rPr>
          <w:rFonts w:cstheme="minorHAnsi"/>
          <w:sz w:val="24"/>
          <w:lang w:val="en-GB"/>
        </w:rPr>
        <w:t>text</w:t>
      </w:r>
      <w:proofErr w:type="spellEnd"/>
      <w:r w:rsidRPr="00AE4F5B">
        <w:rPr>
          <w:rFonts w:cstheme="minorHAnsi"/>
          <w:sz w:val="24"/>
          <w:lang w:val="en-GB"/>
        </w:rPr>
        <w:t xml:space="preserve"> </w:t>
      </w:r>
      <w:proofErr w:type="spellStart"/>
      <w:r w:rsidRPr="00AE4F5B">
        <w:rPr>
          <w:rFonts w:cstheme="minorHAnsi"/>
          <w:sz w:val="24"/>
          <w:lang w:val="en-GB"/>
        </w:rPr>
        <w:t>text</w:t>
      </w:r>
      <w:proofErr w:type="spellEnd"/>
      <w:r w:rsidRPr="00AE4F5B">
        <w:rPr>
          <w:rFonts w:cstheme="minorHAnsi"/>
          <w:sz w:val="24"/>
          <w:lang w:val="en-GB"/>
        </w:rPr>
        <w:t xml:space="preserve"> </w:t>
      </w:r>
      <w:proofErr w:type="spellStart"/>
      <w:r w:rsidRPr="00AE4F5B">
        <w:rPr>
          <w:rFonts w:cstheme="minorHAnsi"/>
          <w:sz w:val="24"/>
          <w:lang w:val="en-GB"/>
        </w:rPr>
        <w:t>text</w:t>
      </w:r>
      <w:proofErr w:type="spellEnd"/>
      <w:r w:rsidRPr="00AE4F5B">
        <w:rPr>
          <w:rFonts w:cstheme="minorHAnsi"/>
          <w:sz w:val="24"/>
          <w:lang w:val="en-GB"/>
        </w:rPr>
        <w:t xml:space="preserve"> </w:t>
      </w:r>
      <w:proofErr w:type="spellStart"/>
      <w:r w:rsidRPr="00AE4F5B">
        <w:rPr>
          <w:rFonts w:cstheme="minorHAnsi"/>
          <w:sz w:val="24"/>
          <w:lang w:val="en-GB"/>
        </w:rPr>
        <w:t>text</w:t>
      </w:r>
      <w:proofErr w:type="spellEnd"/>
      <w:r w:rsidRPr="00AE4F5B">
        <w:rPr>
          <w:rFonts w:cstheme="minorHAnsi"/>
          <w:sz w:val="24"/>
          <w:lang w:val="en-GB"/>
        </w:rPr>
        <w:t xml:space="preserve"> </w:t>
      </w:r>
      <w:proofErr w:type="spellStart"/>
      <w:r w:rsidRPr="00AE4F5B">
        <w:rPr>
          <w:rFonts w:cstheme="minorHAnsi"/>
          <w:sz w:val="24"/>
          <w:lang w:val="en-GB"/>
        </w:rPr>
        <w:t>text</w:t>
      </w:r>
      <w:proofErr w:type="spellEnd"/>
      <w:r w:rsidRPr="00AE4F5B">
        <w:rPr>
          <w:rFonts w:cstheme="minorHAnsi"/>
          <w:sz w:val="24"/>
          <w:lang w:val="en-GB"/>
        </w:rPr>
        <w:t xml:space="preserve"> </w:t>
      </w:r>
      <w:proofErr w:type="spellStart"/>
      <w:r w:rsidRPr="00AE4F5B">
        <w:rPr>
          <w:rFonts w:cstheme="minorHAnsi"/>
          <w:sz w:val="24"/>
          <w:lang w:val="en-GB"/>
        </w:rPr>
        <w:t>text</w:t>
      </w:r>
      <w:proofErr w:type="spellEnd"/>
      <w:r w:rsidRPr="00AE4F5B">
        <w:rPr>
          <w:rFonts w:cstheme="minorHAnsi"/>
          <w:sz w:val="24"/>
          <w:lang w:val="en-GB"/>
        </w:rPr>
        <w:t xml:space="preserve"> </w:t>
      </w:r>
      <w:proofErr w:type="spellStart"/>
      <w:r w:rsidRPr="00AE4F5B">
        <w:rPr>
          <w:rFonts w:cstheme="minorHAnsi"/>
          <w:sz w:val="24"/>
          <w:lang w:val="en-GB"/>
        </w:rPr>
        <w:t>text</w:t>
      </w:r>
      <w:proofErr w:type="spellEnd"/>
      <w:r w:rsidRPr="00AE4F5B">
        <w:rPr>
          <w:rFonts w:cstheme="minorHAnsi"/>
          <w:sz w:val="24"/>
          <w:lang w:val="en-GB"/>
        </w:rPr>
        <w:t xml:space="preserve"> </w:t>
      </w:r>
      <w:proofErr w:type="spellStart"/>
      <w:r w:rsidRPr="00AE4F5B">
        <w:rPr>
          <w:rFonts w:cstheme="minorHAnsi"/>
          <w:sz w:val="24"/>
          <w:lang w:val="en-GB"/>
        </w:rPr>
        <w:t>text</w:t>
      </w:r>
      <w:proofErr w:type="spellEnd"/>
      <w:r w:rsidRPr="00AE4F5B">
        <w:rPr>
          <w:rFonts w:cstheme="minorHAnsi"/>
          <w:sz w:val="24"/>
          <w:lang w:val="en-GB"/>
        </w:rPr>
        <w:t xml:space="preserve"> </w:t>
      </w:r>
      <w:proofErr w:type="spellStart"/>
      <w:r w:rsidRPr="00AE4F5B">
        <w:rPr>
          <w:rFonts w:cstheme="minorHAnsi"/>
          <w:sz w:val="24"/>
          <w:lang w:val="en-GB"/>
        </w:rPr>
        <w:t>text</w:t>
      </w:r>
      <w:proofErr w:type="spellEnd"/>
      <w:r w:rsidRPr="00AE4F5B">
        <w:rPr>
          <w:rFonts w:cstheme="minorHAnsi"/>
          <w:sz w:val="24"/>
          <w:lang w:val="en-GB"/>
        </w:rPr>
        <w:t xml:space="preserve"> </w:t>
      </w:r>
      <w:proofErr w:type="spellStart"/>
      <w:r w:rsidRPr="00AE4F5B">
        <w:rPr>
          <w:rFonts w:cstheme="minorHAnsi"/>
          <w:sz w:val="24"/>
          <w:lang w:val="en-GB"/>
        </w:rPr>
        <w:t>text</w:t>
      </w:r>
      <w:proofErr w:type="spellEnd"/>
      <w:r w:rsidRPr="00AE4F5B">
        <w:rPr>
          <w:rFonts w:cstheme="minorHAnsi"/>
          <w:sz w:val="24"/>
          <w:lang w:val="en-GB"/>
        </w:rPr>
        <w:t xml:space="preserve"> </w:t>
      </w:r>
      <w:proofErr w:type="spellStart"/>
      <w:r w:rsidRPr="00AE4F5B">
        <w:rPr>
          <w:rFonts w:cstheme="minorHAnsi"/>
          <w:sz w:val="24"/>
          <w:lang w:val="en-GB"/>
        </w:rPr>
        <w:t>text</w:t>
      </w:r>
      <w:proofErr w:type="spellEnd"/>
      <w:r w:rsidRPr="00AE4F5B">
        <w:rPr>
          <w:rFonts w:cstheme="minorHAnsi"/>
          <w:sz w:val="24"/>
          <w:lang w:val="en-GB"/>
        </w:rPr>
        <w:t xml:space="preserve"> </w:t>
      </w:r>
      <w:proofErr w:type="spellStart"/>
      <w:r w:rsidRPr="00AE4F5B">
        <w:rPr>
          <w:rFonts w:cstheme="minorHAnsi"/>
          <w:sz w:val="24"/>
          <w:lang w:val="en-GB"/>
        </w:rPr>
        <w:t>text</w:t>
      </w:r>
      <w:proofErr w:type="spellEnd"/>
      <w:r w:rsidRPr="00AE4F5B">
        <w:rPr>
          <w:rFonts w:cstheme="minorHAnsi"/>
          <w:sz w:val="24"/>
          <w:lang w:val="en-GB"/>
        </w:rPr>
        <w:t xml:space="preserve"> </w:t>
      </w:r>
      <w:proofErr w:type="spellStart"/>
      <w:r w:rsidRPr="00AE4F5B">
        <w:rPr>
          <w:rFonts w:cstheme="minorHAnsi"/>
          <w:sz w:val="24"/>
          <w:lang w:val="en-GB"/>
        </w:rPr>
        <w:t>text</w:t>
      </w:r>
      <w:proofErr w:type="spellEnd"/>
      <w:r w:rsidRPr="00AE4F5B">
        <w:rPr>
          <w:rFonts w:cstheme="minorHAnsi"/>
          <w:sz w:val="24"/>
          <w:lang w:val="en-GB"/>
        </w:rPr>
        <w:t xml:space="preserve"> </w:t>
      </w:r>
      <w:proofErr w:type="spellStart"/>
      <w:r w:rsidRPr="00AE4F5B">
        <w:rPr>
          <w:rFonts w:cstheme="minorHAnsi"/>
          <w:sz w:val="24"/>
          <w:lang w:val="en-GB"/>
        </w:rPr>
        <w:t>text</w:t>
      </w:r>
      <w:proofErr w:type="spellEnd"/>
      <w:r w:rsidRPr="00AE4F5B">
        <w:rPr>
          <w:rFonts w:cstheme="minorHAnsi"/>
          <w:sz w:val="24"/>
          <w:lang w:val="en-GB"/>
        </w:rPr>
        <w:t xml:space="preserve"> </w:t>
      </w:r>
      <w:proofErr w:type="spellStart"/>
      <w:r w:rsidRPr="00AE4F5B">
        <w:rPr>
          <w:rFonts w:cstheme="minorHAnsi"/>
          <w:sz w:val="24"/>
          <w:lang w:val="en-GB"/>
        </w:rPr>
        <w:t>text</w:t>
      </w:r>
      <w:proofErr w:type="spellEnd"/>
      <w:r w:rsidRPr="00AE4F5B">
        <w:rPr>
          <w:rFonts w:cstheme="minorHAnsi"/>
          <w:sz w:val="24"/>
          <w:lang w:val="en-GB"/>
        </w:rPr>
        <w:t xml:space="preserve"> </w:t>
      </w:r>
      <w:proofErr w:type="spellStart"/>
      <w:r w:rsidRPr="00AE4F5B">
        <w:rPr>
          <w:rFonts w:cstheme="minorHAnsi"/>
          <w:sz w:val="24"/>
          <w:lang w:val="en-GB"/>
        </w:rPr>
        <w:t>text</w:t>
      </w:r>
      <w:proofErr w:type="spellEnd"/>
      <w:r w:rsidRPr="00AE4F5B">
        <w:rPr>
          <w:rFonts w:cstheme="minorHAnsi"/>
          <w:sz w:val="24"/>
          <w:lang w:val="en-GB"/>
        </w:rPr>
        <w:t xml:space="preserve"> </w:t>
      </w:r>
      <w:proofErr w:type="spellStart"/>
      <w:r w:rsidRPr="00AE4F5B">
        <w:rPr>
          <w:rFonts w:cstheme="minorHAnsi"/>
          <w:sz w:val="24"/>
          <w:lang w:val="en-GB"/>
        </w:rPr>
        <w:t>text</w:t>
      </w:r>
      <w:proofErr w:type="spellEnd"/>
      <w:r w:rsidRPr="00AE4F5B">
        <w:rPr>
          <w:rFonts w:cstheme="minorHAnsi"/>
          <w:sz w:val="24"/>
          <w:lang w:val="en-GB"/>
        </w:rPr>
        <w:t xml:space="preserve"> </w:t>
      </w:r>
      <w:proofErr w:type="spellStart"/>
      <w:r w:rsidRPr="00AE4F5B">
        <w:rPr>
          <w:rFonts w:cstheme="minorHAnsi"/>
          <w:sz w:val="24"/>
          <w:lang w:val="en-GB"/>
        </w:rPr>
        <w:t>text</w:t>
      </w:r>
      <w:proofErr w:type="spellEnd"/>
      <w:r w:rsidRPr="00AE4F5B">
        <w:rPr>
          <w:rFonts w:cstheme="minorHAnsi"/>
          <w:sz w:val="24"/>
          <w:lang w:val="en-GB"/>
        </w:rPr>
        <w:t xml:space="preserve"> </w:t>
      </w:r>
      <w:proofErr w:type="spellStart"/>
      <w:r w:rsidRPr="00AE4F5B">
        <w:rPr>
          <w:rFonts w:cstheme="minorHAnsi"/>
          <w:sz w:val="24"/>
          <w:lang w:val="en-GB"/>
        </w:rPr>
        <w:t>text</w:t>
      </w:r>
      <w:proofErr w:type="spellEnd"/>
      <w:r w:rsidRPr="00AE4F5B">
        <w:rPr>
          <w:rFonts w:cstheme="minorHAnsi"/>
          <w:sz w:val="24"/>
          <w:lang w:val="en-GB"/>
        </w:rPr>
        <w:t xml:space="preserve"> </w:t>
      </w:r>
      <w:proofErr w:type="spellStart"/>
      <w:r w:rsidRPr="00AE4F5B">
        <w:rPr>
          <w:rFonts w:cstheme="minorHAnsi"/>
          <w:sz w:val="24"/>
          <w:lang w:val="en-GB"/>
        </w:rPr>
        <w:t>text</w:t>
      </w:r>
      <w:proofErr w:type="spellEnd"/>
      <w:r w:rsidRPr="00AE4F5B">
        <w:rPr>
          <w:rFonts w:cstheme="minorHAnsi"/>
          <w:sz w:val="24"/>
          <w:lang w:val="en-GB"/>
        </w:rPr>
        <w:t xml:space="preserve"> </w:t>
      </w:r>
      <w:proofErr w:type="spellStart"/>
      <w:r w:rsidRPr="00AE4F5B">
        <w:rPr>
          <w:rFonts w:cstheme="minorHAnsi"/>
          <w:sz w:val="24"/>
          <w:lang w:val="en-GB"/>
        </w:rPr>
        <w:t>text</w:t>
      </w:r>
      <w:proofErr w:type="spellEnd"/>
      <w:r w:rsidRPr="00AE4F5B">
        <w:rPr>
          <w:rFonts w:cstheme="minorHAnsi"/>
          <w:sz w:val="24"/>
          <w:lang w:val="en-GB"/>
        </w:rPr>
        <w:t xml:space="preserve"> </w:t>
      </w:r>
      <w:proofErr w:type="spellStart"/>
      <w:r w:rsidRPr="00AE4F5B">
        <w:rPr>
          <w:rFonts w:cstheme="minorHAnsi"/>
          <w:sz w:val="24"/>
          <w:lang w:val="en-GB"/>
        </w:rPr>
        <w:t>text</w:t>
      </w:r>
      <w:proofErr w:type="spellEnd"/>
      <w:r w:rsidRPr="00AE4F5B">
        <w:rPr>
          <w:rFonts w:cstheme="minorHAnsi"/>
          <w:sz w:val="24"/>
          <w:lang w:val="en-GB"/>
        </w:rPr>
        <w:t xml:space="preserve"> </w:t>
      </w:r>
      <w:proofErr w:type="spellStart"/>
      <w:r w:rsidRPr="00AE4F5B">
        <w:rPr>
          <w:rFonts w:cstheme="minorHAnsi"/>
          <w:sz w:val="24"/>
          <w:lang w:val="en-GB"/>
        </w:rPr>
        <w:t>text</w:t>
      </w:r>
      <w:proofErr w:type="spellEnd"/>
      <w:r w:rsidRPr="00AE4F5B">
        <w:rPr>
          <w:rFonts w:cstheme="minorHAnsi"/>
          <w:sz w:val="24"/>
          <w:lang w:val="en-GB"/>
        </w:rPr>
        <w:t xml:space="preserve"> </w:t>
      </w:r>
      <w:proofErr w:type="spellStart"/>
      <w:r w:rsidRPr="00AE4F5B">
        <w:rPr>
          <w:rFonts w:cstheme="minorHAnsi"/>
          <w:sz w:val="24"/>
          <w:lang w:val="en-GB"/>
        </w:rPr>
        <w:t>text</w:t>
      </w:r>
      <w:proofErr w:type="spellEnd"/>
      <w:r w:rsidRPr="00AE4F5B">
        <w:rPr>
          <w:rFonts w:cstheme="minorHAnsi"/>
          <w:sz w:val="24"/>
          <w:lang w:val="en-GB"/>
        </w:rPr>
        <w:t xml:space="preserve"> </w:t>
      </w:r>
      <w:proofErr w:type="spellStart"/>
      <w:r w:rsidRPr="00AE4F5B">
        <w:rPr>
          <w:rFonts w:cstheme="minorHAnsi"/>
          <w:sz w:val="24"/>
          <w:lang w:val="en-GB"/>
        </w:rPr>
        <w:t>text</w:t>
      </w:r>
      <w:proofErr w:type="spellEnd"/>
      <w:r w:rsidRPr="00AE4F5B">
        <w:rPr>
          <w:rFonts w:cstheme="minorHAnsi"/>
          <w:sz w:val="24"/>
          <w:lang w:val="en-GB"/>
        </w:rPr>
        <w:t xml:space="preserve"> </w:t>
      </w:r>
      <w:proofErr w:type="spellStart"/>
      <w:r w:rsidRPr="00AE4F5B">
        <w:rPr>
          <w:rFonts w:cstheme="minorHAnsi"/>
          <w:sz w:val="24"/>
          <w:lang w:val="en-GB"/>
        </w:rPr>
        <w:t>text</w:t>
      </w:r>
      <w:proofErr w:type="spellEnd"/>
      <w:r w:rsidRPr="00AE4F5B">
        <w:rPr>
          <w:rFonts w:cstheme="minorHAnsi"/>
          <w:sz w:val="24"/>
          <w:lang w:val="en-GB"/>
        </w:rPr>
        <w:t xml:space="preserve"> </w:t>
      </w:r>
      <w:proofErr w:type="spellStart"/>
      <w:r w:rsidRPr="00AE4F5B">
        <w:rPr>
          <w:rFonts w:cstheme="minorHAnsi"/>
          <w:sz w:val="24"/>
          <w:lang w:val="en-GB"/>
        </w:rPr>
        <w:t>text</w:t>
      </w:r>
      <w:proofErr w:type="spellEnd"/>
      <w:r w:rsidRPr="00AE4F5B">
        <w:rPr>
          <w:rFonts w:cstheme="minorHAnsi"/>
          <w:sz w:val="24"/>
          <w:lang w:val="en-GB"/>
        </w:rPr>
        <w:t xml:space="preserve"> </w:t>
      </w:r>
      <w:proofErr w:type="spellStart"/>
      <w:r w:rsidRPr="00AE4F5B">
        <w:rPr>
          <w:rFonts w:cstheme="minorHAnsi"/>
          <w:sz w:val="24"/>
          <w:lang w:val="en-GB"/>
        </w:rPr>
        <w:t>text</w:t>
      </w:r>
      <w:proofErr w:type="spellEnd"/>
      <w:r w:rsidRPr="00AE4F5B">
        <w:rPr>
          <w:rFonts w:cstheme="minorHAnsi"/>
          <w:sz w:val="24"/>
          <w:lang w:val="en-GB"/>
        </w:rPr>
        <w:t xml:space="preserve"> </w:t>
      </w:r>
      <w:proofErr w:type="spellStart"/>
      <w:r w:rsidRPr="00AE4F5B">
        <w:rPr>
          <w:rFonts w:cstheme="minorHAnsi"/>
          <w:sz w:val="24"/>
          <w:lang w:val="en-GB"/>
        </w:rPr>
        <w:t>text</w:t>
      </w:r>
      <w:proofErr w:type="spellEnd"/>
      <w:r w:rsidRPr="00AE4F5B">
        <w:rPr>
          <w:rFonts w:cstheme="minorHAnsi"/>
          <w:sz w:val="24"/>
          <w:lang w:val="en-GB"/>
        </w:rPr>
        <w:t xml:space="preserve"> </w:t>
      </w:r>
      <w:proofErr w:type="spellStart"/>
      <w:r w:rsidRPr="00AE4F5B">
        <w:rPr>
          <w:rFonts w:cstheme="minorHAnsi"/>
          <w:sz w:val="24"/>
          <w:lang w:val="en-GB"/>
        </w:rPr>
        <w:t>text</w:t>
      </w:r>
      <w:proofErr w:type="spellEnd"/>
      <w:r w:rsidRPr="00AE4F5B">
        <w:rPr>
          <w:rFonts w:cstheme="minorHAnsi"/>
          <w:sz w:val="24"/>
          <w:lang w:val="en-GB"/>
        </w:rPr>
        <w:t xml:space="preserve"> </w:t>
      </w:r>
      <w:proofErr w:type="spellStart"/>
      <w:r w:rsidRPr="00AE4F5B">
        <w:rPr>
          <w:rFonts w:cstheme="minorHAnsi"/>
          <w:sz w:val="24"/>
          <w:lang w:val="en-GB"/>
        </w:rPr>
        <w:t>text</w:t>
      </w:r>
      <w:proofErr w:type="spellEnd"/>
      <w:r w:rsidRPr="00AE4F5B">
        <w:rPr>
          <w:rFonts w:cstheme="minorHAnsi"/>
          <w:sz w:val="24"/>
          <w:lang w:val="en-GB"/>
        </w:rPr>
        <w:t xml:space="preserve"> </w:t>
      </w:r>
      <w:proofErr w:type="spellStart"/>
      <w:r w:rsidRPr="00AE4F5B">
        <w:rPr>
          <w:rFonts w:cstheme="minorHAnsi"/>
          <w:sz w:val="24"/>
          <w:lang w:val="en-GB"/>
        </w:rPr>
        <w:t>text</w:t>
      </w:r>
      <w:proofErr w:type="spellEnd"/>
      <w:r w:rsidRPr="00AE4F5B">
        <w:rPr>
          <w:rFonts w:cstheme="minorHAnsi"/>
          <w:sz w:val="24"/>
          <w:lang w:val="en-GB"/>
        </w:rPr>
        <w:t xml:space="preserve"> </w:t>
      </w:r>
      <w:proofErr w:type="spellStart"/>
      <w:r w:rsidRPr="00AE4F5B">
        <w:rPr>
          <w:rFonts w:cstheme="minorHAnsi"/>
          <w:sz w:val="24"/>
          <w:lang w:val="en-GB"/>
        </w:rPr>
        <w:t>text</w:t>
      </w:r>
      <w:proofErr w:type="spellEnd"/>
      <w:r w:rsidRPr="00AE4F5B">
        <w:rPr>
          <w:rFonts w:cstheme="minorHAnsi"/>
          <w:sz w:val="24"/>
          <w:lang w:val="en-GB"/>
        </w:rPr>
        <w:t xml:space="preserve"> </w:t>
      </w:r>
      <w:proofErr w:type="spellStart"/>
      <w:r w:rsidRPr="00AE4F5B">
        <w:rPr>
          <w:rFonts w:cstheme="minorHAnsi"/>
          <w:sz w:val="24"/>
          <w:lang w:val="en-GB"/>
        </w:rPr>
        <w:t>text</w:t>
      </w:r>
      <w:proofErr w:type="spellEnd"/>
      <w:r w:rsidRPr="00AE4F5B">
        <w:rPr>
          <w:rFonts w:cstheme="minorHAnsi"/>
          <w:sz w:val="24"/>
          <w:lang w:val="en-GB"/>
        </w:rPr>
        <w:t xml:space="preserve"> </w:t>
      </w:r>
      <w:proofErr w:type="spellStart"/>
      <w:r w:rsidRPr="00AE4F5B">
        <w:rPr>
          <w:rFonts w:cstheme="minorHAnsi"/>
          <w:sz w:val="24"/>
          <w:lang w:val="en-GB"/>
        </w:rPr>
        <w:t>text</w:t>
      </w:r>
      <w:proofErr w:type="spellEnd"/>
      <w:r w:rsidRPr="00AE4F5B">
        <w:rPr>
          <w:rFonts w:cstheme="minorHAnsi"/>
          <w:sz w:val="24"/>
          <w:lang w:val="en-GB"/>
        </w:rPr>
        <w:t xml:space="preserve"> </w:t>
      </w:r>
      <w:proofErr w:type="spellStart"/>
      <w:r w:rsidRPr="00AE4F5B">
        <w:rPr>
          <w:rFonts w:cstheme="minorHAnsi"/>
          <w:sz w:val="24"/>
          <w:lang w:val="en-GB"/>
        </w:rPr>
        <w:t>text</w:t>
      </w:r>
      <w:proofErr w:type="spellEnd"/>
      <w:r w:rsidRPr="00AE4F5B">
        <w:rPr>
          <w:rFonts w:cstheme="minorHAnsi"/>
          <w:sz w:val="24"/>
          <w:lang w:val="en-GB"/>
        </w:rPr>
        <w:t xml:space="preserve"> </w:t>
      </w:r>
      <w:proofErr w:type="spellStart"/>
      <w:r w:rsidRPr="00AE4F5B">
        <w:rPr>
          <w:rFonts w:cstheme="minorHAnsi"/>
          <w:sz w:val="24"/>
          <w:lang w:val="en-GB"/>
        </w:rPr>
        <w:t>text</w:t>
      </w:r>
      <w:proofErr w:type="spellEnd"/>
      <w:r w:rsidRPr="00AE4F5B">
        <w:rPr>
          <w:rFonts w:cstheme="minorHAnsi"/>
          <w:sz w:val="24"/>
          <w:lang w:val="en-GB"/>
        </w:rPr>
        <w:t xml:space="preserve"> </w:t>
      </w:r>
      <w:proofErr w:type="spellStart"/>
      <w:r w:rsidRPr="00AE4F5B">
        <w:rPr>
          <w:rFonts w:cstheme="minorHAnsi"/>
          <w:sz w:val="24"/>
          <w:lang w:val="en-GB"/>
        </w:rPr>
        <w:t>text</w:t>
      </w:r>
      <w:proofErr w:type="spellEnd"/>
      <w:r w:rsidRPr="00AE4F5B">
        <w:rPr>
          <w:rFonts w:cstheme="minorHAnsi"/>
          <w:sz w:val="24"/>
          <w:lang w:val="en-GB"/>
        </w:rPr>
        <w:t xml:space="preserve"> </w:t>
      </w:r>
      <w:proofErr w:type="spellStart"/>
      <w:r w:rsidRPr="00AE4F5B">
        <w:rPr>
          <w:rFonts w:cstheme="minorHAnsi"/>
          <w:sz w:val="24"/>
          <w:lang w:val="en-GB"/>
        </w:rPr>
        <w:t>text</w:t>
      </w:r>
      <w:proofErr w:type="spellEnd"/>
      <w:r w:rsidRPr="00AE4F5B">
        <w:rPr>
          <w:rFonts w:cstheme="minorHAnsi"/>
          <w:sz w:val="24"/>
          <w:lang w:val="en-GB"/>
        </w:rPr>
        <w:t xml:space="preserve"> </w:t>
      </w:r>
      <w:proofErr w:type="spellStart"/>
      <w:r w:rsidRPr="00AE4F5B">
        <w:rPr>
          <w:rFonts w:cstheme="minorHAnsi"/>
          <w:sz w:val="24"/>
          <w:lang w:val="en-GB"/>
        </w:rPr>
        <w:t>text</w:t>
      </w:r>
      <w:proofErr w:type="spellEnd"/>
      <w:r w:rsidRPr="00AE4F5B">
        <w:rPr>
          <w:rFonts w:cstheme="minorHAnsi"/>
          <w:sz w:val="24"/>
          <w:lang w:val="en-GB"/>
        </w:rPr>
        <w:t xml:space="preserve"> </w:t>
      </w:r>
      <w:proofErr w:type="spellStart"/>
      <w:r w:rsidRPr="00AE4F5B">
        <w:rPr>
          <w:rFonts w:cstheme="minorHAnsi"/>
          <w:sz w:val="24"/>
          <w:lang w:val="en-GB"/>
        </w:rPr>
        <w:t>text</w:t>
      </w:r>
      <w:proofErr w:type="spellEnd"/>
      <w:r w:rsidRPr="00AE4F5B">
        <w:rPr>
          <w:rFonts w:cstheme="minorHAnsi"/>
          <w:sz w:val="24"/>
          <w:lang w:val="en-GB"/>
        </w:rPr>
        <w:t>.</w:t>
      </w:r>
    </w:p>
    <w:p w14:paraId="74746742" w14:textId="77777777" w:rsidR="000F4999" w:rsidRPr="00AE4F5B" w:rsidRDefault="000F4999" w:rsidP="000F4999">
      <w:pPr>
        <w:tabs>
          <w:tab w:val="right" w:pos="10466"/>
        </w:tabs>
        <w:jc w:val="both"/>
        <w:rPr>
          <w:rFonts w:cstheme="minorHAnsi"/>
          <w:sz w:val="24"/>
          <w:lang w:val="en-GB"/>
        </w:rPr>
      </w:pPr>
    </w:p>
    <w:p w14:paraId="6B2F8841" w14:textId="78DFA279" w:rsidR="00AE4F5B" w:rsidRPr="00AE4F5B" w:rsidRDefault="00AE4F5B" w:rsidP="00AE4F5B">
      <w:pPr>
        <w:pStyle w:val="PargrafodaLista"/>
        <w:numPr>
          <w:ilvl w:val="0"/>
          <w:numId w:val="3"/>
        </w:numPr>
        <w:jc w:val="both"/>
        <w:rPr>
          <w:rFonts w:cstheme="minorHAnsi"/>
          <w:b/>
          <w:sz w:val="32"/>
        </w:rPr>
      </w:pPr>
      <w:r w:rsidRPr="00AE4F5B">
        <w:rPr>
          <w:rFonts w:cstheme="minorHAnsi"/>
          <w:b/>
          <w:sz w:val="32"/>
        </w:rPr>
        <w:t>Referências (em ordem alfabética, conforme exemplo):</w:t>
      </w:r>
    </w:p>
    <w:p w14:paraId="0FD7B308" w14:textId="77777777" w:rsidR="000F4999" w:rsidRPr="00AE4F5B" w:rsidRDefault="000F4999" w:rsidP="000F4999">
      <w:pPr>
        <w:spacing w:line="240" w:lineRule="auto"/>
        <w:ind w:left="482" w:hanging="482"/>
        <w:jc w:val="both"/>
        <w:rPr>
          <w:rFonts w:cstheme="minorHAnsi"/>
          <w:sz w:val="24"/>
          <w:lang w:val="en-GB"/>
        </w:rPr>
      </w:pPr>
      <w:r w:rsidRPr="00AE4F5B">
        <w:rPr>
          <w:rFonts w:cstheme="minorHAnsi"/>
          <w:sz w:val="24"/>
          <w:lang w:val="en-GB"/>
        </w:rPr>
        <w:t xml:space="preserve">Becker, Howard Saul. </w:t>
      </w:r>
      <w:r w:rsidRPr="00AE4F5B">
        <w:rPr>
          <w:rFonts w:cstheme="minorHAnsi"/>
          <w:sz w:val="24"/>
          <w:lang w:val="en-US"/>
        </w:rPr>
        <w:t xml:space="preserve">1982. </w:t>
      </w:r>
      <w:r w:rsidRPr="00AE4F5B">
        <w:rPr>
          <w:rFonts w:cstheme="minorHAnsi"/>
          <w:i/>
          <w:iCs/>
          <w:sz w:val="24"/>
          <w:lang w:val="en-US"/>
        </w:rPr>
        <w:t>Art Worlds</w:t>
      </w:r>
      <w:r w:rsidRPr="00AE4F5B">
        <w:rPr>
          <w:rFonts w:cstheme="minorHAnsi"/>
          <w:iCs/>
          <w:sz w:val="24"/>
          <w:lang w:val="en-US"/>
        </w:rPr>
        <w:t xml:space="preserve">. </w:t>
      </w:r>
      <w:r w:rsidRPr="00AE4F5B">
        <w:rPr>
          <w:rFonts w:cstheme="minorHAnsi"/>
          <w:sz w:val="24"/>
          <w:lang w:val="en-US"/>
        </w:rPr>
        <w:t>Berkeley: University of California Press.</w:t>
      </w:r>
    </w:p>
    <w:p w14:paraId="60FBF1F3" w14:textId="77777777" w:rsidR="000F4999" w:rsidRPr="00AE4F5B" w:rsidRDefault="000F4999" w:rsidP="000F4999">
      <w:pPr>
        <w:spacing w:line="240" w:lineRule="auto"/>
        <w:ind w:left="482" w:hanging="482"/>
        <w:jc w:val="both"/>
        <w:rPr>
          <w:rFonts w:cstheme="minorHAnsi"/>
          <w:sz w:val="24"/>
          <w:lang w:val="en-GB"/>
        </w:rPr>
      </w:pPr>
      <w:r w:rsidRPr="00AE4F5B">
        <w:rPr>
          <w:rFonts w:cstheme="minorHAnsi"/>
          <w:sz w:val="24"/>
          <w:lang w:val="en-GB"/>
        </w:rPr>
        <w:t xml:space="preserve">Becker, Howard Saul, Blanch Geer, Everett C. Hugues, and Anselm L. Strauss. 1961. </w:t>
      </w:r>
      <w:r w:rsidRPr="00AE4F5B">
        <w:rPr>
          <w:rFonts w:cstheme="minorHAnsi"/>
          <w:i/>
          <w:sz w:val="24"/>
          <w:lang w:val="en-GB"/>
        </w:rPr>
        <w:t>Boys in White: Student Culture in Medical School.</w:t>
      </w:r>
      <w:r w:rsidRPr="00AE4F5B">
        <w:rPr>
          <w:rFonts w:cstheme="minorHAnsi"/>
          <w:sz w:val="24"/>
          <w:lang w:val="en-GB"/>
        </w:rPr>
        <w:t xml:space="preserve"> Chicago: University of Chicago.</w:t>
      </w:r>
    </w:p>
    <w:p w14:paraId="3C7DF263" w14:textId="77777777" w:rsidR="000F4999" w:rsidRPr="00AE4F5B" w:rsidRDefault="000F4999" w:rsidP="000F4999">
      <w:pPr>
        <w:spacing w:line="240" w:lineRule="auto"/>
        <w:ind w:left="482" w:hanging="482"/>
        <w:jc w:val="both"/>
        <w:rPr>
          <w:rFonts w:cstheme="minorHAnsi"/>
          <w:sz w:val="24"/>
          <w:lang w:val="fr-FR"/>
        </w:rPr>
      </w:pPr>
      <w:r w:rsidRPr="00AE4F5B">
        <w:rPr>
          <w:rFonts w:cstheme="minorHAnsi"/>
          <w:sz w:val="24"/>
          <w:lang w:val="fr-FR"/>
        </w:rPr>
        <w:t xml:space="preserve">Bourdieu, Pierre. 1998. </w:t>
      </w:r>
      <w:r w:rsidRPr="00AE4F5B">
        <w:rPr>
          <w:rFonts w:cstheme="minorHAnsi"/>
          <w:i/>
          <w:iCs/>
          <w:sz w:val="24"/>
          <w:lang w:val="fr-FR"/>
        </w:rPr>
        <w:t>La Domination Masculine</w:t>
      </w:r>
      <w:r w:rsidRPr="00AE4F5B">
        <w:rPr>
          <w:rFonts w:cstheme="minorHAnsi"/>
          <w:sz w:val="24"/>
          <w:lang w:val="fr-FR"/>
        </w:rPr>
        <w:t>. Paris: Seuil.</w:t>
      </w:r>
    </w:p>
    <w:p w14:paraId="46C88426" w14:textId="77777777" w:rsidR="000F4999" w:rsidRPr="00AE4F5B" w:rsidRDefault="000F4999" w:rsidP="000F4999">
      <w:pPr>
        <w:spacing w:line="240" w:lineRule="auto"/>
        <w:ind w:left="482" w:hanging="482"/>
        <w:jc w:val="both"/>
        <w:rPr>
          <w:rFonts w:cstheme="minorHAnsi"/>
          <w:sz w:val="24"/>
          <w:lang w:val="fr-FR"/>
        </w:rPr>
      </w:pPr>
      <w:r w:rsidRPr="00AE4F5B">
        <w:rPr>
          <w:rFonts w:cstheme="minorHAnsi"/>
          <w:sz w:val="24"/>
          <w:lang w:val="fr-FR"/>
        </w:rPr>
        <w:t>Bourdieu, Pierre</w:t>
      </w:r>
      <w:r w:rsidRPr="00AE4F5B">
        <w:rPr>
          <w:rFonts w:cstheme="minorHAnsi"/>
          <w:sz w:val="24"/>
          <w:lang w:val="it-IT"/>
        </w:rPr>
        <w:t>. (</w:t>
      </w:r>
      <w:r w:rsidRPr="00AE4F5B">
        <w:rPr>
          <w:rFonts w:cstheme="minorHAnsi"/>
          <w:sz w:val="24"/>
          <w:lang w:val="fr-FR"/>
        </w:rPr>
        <w:t xml:space="preserve">1984) </w:t>
      </w:r>
      <w:r w:rsidRPr="00AE4F5B">
        <w:rPr>
          <w:rFonts w:cstheme="minorHAnsi"/>
          <w:sz w:val="24"/>
          <w:lang w:val="it-IT"/>
        </w:rPr>
        <w:t xml:space="preserve">2013. </w:t>
      </w:r>
      <w:r w:rsidRPr="00AE4F5B">
        <w:rPr>
          <w:rFonts w:cstheme="minorHAnsi"/>
          <w:i/>
          <w:sz w:val="24"/>
          <w:lang w:val="it-IT"/>
        </w:rPr>
        <w:t>Homo Academicus</w:t>
      </w:r>
      <w:r w:rsidRPr="00AE4F5B">
        <w:rPr>
          <w:rFonts w:cstheme="minorHAnsi"/>
          <w:sz w:val="24"/>
          <w:lang w:val="it-IT"/>
        </w:rPr>
        <w:t xml:space="preserve">. </w:t>
      </w:r>
      <w:r w:rsidRPr="00AE4F5B">
        <w:rPr>
          <w:rFonts w:cstheme="minorHAnsi"/>
          <w:sz w:val="24"/>
          <w:lang w:val="fr-FR"/>
        </w:rPr>
        <w:t>Bari: Dedalo.</w:t>
      </w:r>
    </w:p>
    <w:p w14:paraId="15828AE3" w14:textId="77777777" w:rsidR="000F4999" w:rsidRPr="00AE4F5B" w:rsidRDefault="000F4999" w:rsidP="000F4999">
      <w:pPr>
        <w:spacing w:line="240" w:lineRule="auto"/>
        <w:ind w:left="482" w:hanging="482"/>
        <w:jc w:val="both"/>
        <w:rPr>
          <w:rFonts w:cstheme="minorHAnsi"/>
          <w:sz w:val="24"/>
          <w:lang w:val="it-IT"/>
        </w:rPr>
      </w:pPr>
      <w:r w:rsidRPr="00AE4F5B">
        <w:rPr>
          <w:rFonts w:cstheme="minorHAnsi"/>
          <w:sz w:val="24"/>
          <w:lang w:val="it-IT"/>
        </w:rPr>
        <w:t xml:space="preserve">Bruni, Attila, Silvia Gherardi, and Barbara Poggio. 2000. </w:t>
      </w:r>
      <w:r w:rsidRPr="00AE4F5B">
        <w:rPr>
          <w:rFonts w:cstheme="minorHAnsi"/>
          <w:i/>
          <w:sz w:val="24"/>
          <w:lang w:val="it-IT"/>
        </w:rPr>
        <w:t>All’ombra della Maschilità. Storie di genere e di imprese</w:t>
      </w:r>
      <w:r w:rsidRPr="00AE4F5B">
        <w:rPr>
          <w:rFonts w:cstheme="minorHAnsi"/>
          <w:sz w:val="24"/>
          <w:lang w:val="it-IT"/>
        </w:rPr>
        <w:t>. Milano: Guerini.</w:t>
      </w:r>
    </w:p>
    <w:p w14:paraId="4C16DB37" w14:textId="77777777" w:rsidR="000F4999" w:rsidRPr="00AE4F5B" w:rsidRDefault="000F4999" w:rsidP="000F4999">
      <w:pPr>
        <w:spacing w:line="240" w:lineRule="auto"/>
        <w:ind w:left="482" w:hanging="482"/>
        <w:jc w:val="both"/>
        <w:rPr>
          <w:rFonts w:cstheme="minorHAnsi"/>
          <w:sz w:val="24"/>
          <w:lang w:val="en-GB"/>
        </w:rPr>
      </w:pPr>
      <w:r w:rsidRPr="00AE4F5B">
        <w:rPr>
          <w:rFonts w:cstheme="minorHAnsi"/>
          <w:sz w:val="24"/>
          <w:lang w:val="en-GB"/>
        </w:rPr>
        <w:t xml:space="preserve">Bryman, Alan. 2012. </w:t>
      </w:r>
      <w:r w:rsidRPr="00AE4F5B">
        <w:rPr>
          <w:rFonts w:cstheme="minorHAnsi"/>
          <w:i/>
          <w:iCs/>
          <w:sz w:val="24"/>
          <w:lang w:val="en-GB"/>
        </w:rPr>
        <w:t>Social Research Methods</w:t>
      </w:r>
      <w:r w:rsidRPr="00AE4F5B">
        <w:rPr>
          <w:rFonts w:cstheme="minorHAnsi"/>
          <w:sz w:val="24"/>
          <w:lang w:val="en-GB"/>
        </w:rPr>
        <w:t>. Oxford: Oxford University Press.</w:t>
      </w:r>
    </w:p>
    <w:p w14:paraId="23E4A207" w14:textId="77777777" w:rsidR="000F4999" w:rsidRPr="00AE4F5B" w:rsidRDefault="000F4999" w:rsidP="000F4999">
      <w:pPr>
        <w:spacing w:line="240" w:lineRule="auto"/>
        <w:ind w:left="482" w:hanging="482"/>
        <w:jc w:val="both"/>
        <w:rPr>
          <w:rFonts w:cstheme="minorHAnsi"/>
          <w:sz w:val="24"/>
          <w:lang w:val="fr-FR"/>
        </w:rPr>
      </w:pPr>
      <w:r w:rsidRPr="00AE4F5B">
        <w:rPr>
          <w:rFonts w:cstheme="minorHAnsi"/>
          <w:sz w:val="24"/>
          <w:lang w:val="fr-FR"/>
        </w:rPr>
        <w:t xml:space="preserve">Buscatto, Marie. 2007a. </w:t>
      </w:r>
      <w:r w:rsidRPr="00AE4F5B">
        <w:rPr>
          <w:rFonts w:cstheme="minorHAnsi"/>
          <w:i/>
          <w:sz w:val="24"/>
          <w:lang w:val="fr-FR"/>
        </w:rPr>
        <w:t>Femmes du Jazz. Musicalités, Féminités, Marginalités</w:t>
      </w:r>
      <w:r w:rsidRPr="00AE4F5B">
        <w:rPr>
          <w:rFonts w:cstheme="minorHAnsi"/>
          <w:sz w:val="24"/>
          <w:lang w:val="fr-FR"/>
        </w:rPr>
        <w:t>. Paris: CNRS Editions.</w:t>
      </w:r>
    </w:p>
    <w:p w14:paraId="1528A03E" w14:textId="77777777" w:rsidR="000F4999" w:rsidRPr="00AE4F5B" w:rsidRDefault="000F4999" w:rsidP="000F4999">
      <w:pPr>
        <w:spacing w:line="240" w:lineRule="auto"/>
        <w:ind w:left="482" w:hanging="482"/>
        <w:jc w:val="both"/>
        <w:rPr>
          <w:rFonts w:cstheme="minorHAnsi"/>
          <w:sz w:val="24"/>
          <w:lang w:val="en-GB"/>
        </w:rPr>
      </w:pPr>
      <w:r w:rsidRPr="00AE4F5B">
        <w:rPr>
          <w:rFonts w:cstheme="minorHAnsi"/>
          <w:sz w:val="24"/>
          <w:lang w:val="fr-FR"/>
        </w:rPr>
        <w:t>Buscatto, Marie.</w:t>
      </w:r>
      <w:r w:rsidRPr="00AE4F5B">
        <w:rPr>
          <w:rFonts w:cstheme="minorHAnsi"/>
          <w:sz w:val="24"/>
          <w:lang w:val="en-GB"/>
        </w:rPr>
        <w:t xml:space="preserve"> 2007b. “Women in Artistic Professions: An Emblematic Paradigm for Gender Studies”. </w:t>
      </w:r>
      <w:r w:rsidRPr="00AE4F5B">
        <w:rPr>
          <w:rFonts w:cstheme="minorHAnsi"/>
          <w:i/>
          <w:sz w:val="24"/>
          <w:lang w:val="en-GB"/>
        </w:rPr>
        <w:t>Social cohesion and Development Journal</w:t>
      </w:r>
      <w:r w:rsidRPr="00AE4F5B">
        <w:rPr>
          <w:rFonts w:cstheme="minorHAnsi"/>
          <w:sz w:val="24"/>
          <w:lang w:val="en-GB"/>
        </w:rPr>
        <w:t xml:space="preserve"> 1 (2): 69-77.</w:t>
      </w:r>
    </w:p>
    <w:p w14:paraId="529818C1" w14:textId="77777777" w:rsidR="000F4999" w:rsidRPr="00AE4F5B" w:rsidRDefault="000F4999" w:rsidP="000F4999">
      <w:pPr>
        <w:spacing w:line="240" w:lineRule="auto"/>
        <w:ind w:left="482" w:hanging="482"/>
        <w:jc w:val="both"/>
        <w:rPr>
          <w:rFonts w:cstheme="minorHAnsi"/>
          <w:sz w:val="24"/>
          <w:lang w:val="en-GB"/>
        </w:rPr>
      </w:pPr>
      <w:r w:rsidRPr="00AE4F5B">
        <w:rPr>
          <w:rFonts w:cstheme="minorHAnsi"/>
          <w:sz w:val="24"/>
          <w:lang w:val="fr-FR"/>
        </w:rPr>
        <w:t>Buscatto, Marie.</w:t>
      </w:r>
      <w:r w:rsidRPr="00AE4F5B">
        <w:rPr>
          <w:rFonts w:cstheme="minorHAnsi"/>
          <w:sz w:val="24"/>
          <w:lang w:val="en-GB"/>
        </w:rPr>
        <w:t xml:space="preserve"> 2010. “Professional Music in Light of Gender: Toward a Sociological Understanding”. </w:t>
      </w:r>
      <w:r w:rsidRPr="00AE4F5B">
        <w:rPr>
          <w:rFonts w:cstheme="minorHAnsi"/>
          <w:i/>
          <w:sz w:val="24"/>
          <w:lang w:val="en-GB"/>
        </w:rPr>
        <w:t>Labrys</w:t>
      </w:r>
      <w:r w:rsidRPr="00AE4F5B">
        <w:rPr>
          <w:rFonts w:cstheme="minorHAnsi"/>
          <w:sz w:val="24"/>
          <w:lang w:val="en-GB"/>
        </w:rPr>
        <w:t xml:space="preserve"> 18, special issue “Women and Music”.</w:t>
      </w:r>
    </w:p>
    <w:p w14:paraId="2FFA80BA" w14:textId="77777777" w:rsidR="000F4999" w:rsidRPr="00AE4F5B" w:rsidRDefault="000F4999" w:rsidP="000F4999">
      <w:pPr>
        <w:spacing w:line="240" w:lineRule="auto"/>
        <w:ind w:left="482" w:hanging="482"/>
        <w:jc w:val="both"/>
        <w:rPr>
          <w:rFonts w:cstheme="minorHAnsi"/>
          <w:sz w:val="24"/>
          <w:lang w:val="en-GB"/>
        </w:rPr>
      </w:pPr>
      <w:r w:rsidRPr="00AE4F5B">
        <w:rPr>
          <w:rFonts w:cstheme="minorHAnsi"/>
          <w:bCs/>
          <w:sz w:val="24"/>
          <w:lang w:val="en-GB"/>
        </w:rPr>
        <w:lastRenderedPageBreak/>
        <w:t xml:space="preserve">Butler, Judith. 1986. “Sex and Gender in Simone de Beauvoir's Second Sex”. </w:t>
      </w:r>
      <w:r w:rsidRPr="00AE4F5B">
        <w:rPr>
          <w:rFonts w:cstheme="minorHAnsi"/>
          <w:i/>
          <w:iCs/>
          <w:sz w:val="24"/>
          <w:lang w:val="en-GB"/>
        </w:rPr>
        <w:t>Yale French Studies</w:t>
      </w:r>
      <w:r w:rsidRPr="00AE4F5B">
        <w:rPr>
          <w:rFonts w:cstheme="minorHAnsi"/>
          <w:sz w:val="24"/>
          <w:lang w:val="en-GB"/>
        </w:rPr>
        <w:t xml:space="preserve"> 72, Simone de Beauvoir: Witness to a Century: 35-49.</w:t>
      </w:r>
    </w:p>
    <w:p w14:paraId="38292687" w14:textId="77777777" w:rsidR="000F4999" w:rsidRPr="00AE4F5B" w:rsidRDefault="000F4999" w:rsidP="000F4999">
      <w:pPr>
        <w:spacing w:line="240" w:lineRule="auto"/>
        <w:ind w:left="482" w:hanging="482"/>
        <w:jc w:val="both"/>
        <w:rPr>
          <w:rFonts w:cstheme="minorHAnsi"/>
          <w:sz w:val="24"/>
          <w:lang w:val="en-US"/>
        </w:rPr>
      </w:pPr>
      <w:r w:rsidRPr="00AE4F5B">
        <w:rPr>
          <w:rFonts w:cstheme="minorHAnsi"/>
          <w:bCs/>
          <w:sz w:val="24"/>
          <w:lang w:val="en-GB"/>
        </w:rPr>
        <w:t>Butler, Judith.</w:t>
      </w:r>
      <w:r w:rsidRPr="00AE4F5B">
        <w:rPr>
          <w:rFonts w:cstheme="minorHAnsi"/>
          <w:sz w:val="24"/>
          <w:lang w:val="en-GB"/>
        </w:rPr>
        <w:t xml:space="preserve"> 1990. </w:t>
      </w:r>
      <w:r w:rsidRPr="00AE4F5B">
        <w:rPr>
          <w:rFonts w:cstheme="minorHAnsi"/>
          <w:i/>
          <w:sz w:val="24"/>
          <w:lang w:val="en-GB"/>
        </w:rPr>
        <w:t>Gender Trouble. Feminism and the Subversion of Identity</w:t>
      </w:r>
      <w:r w:rsidRPr="00AE4F5B">
        <w:rPr>
          <w:rFonts w:cstheme="minorHAnsi"/>
          <w:sz w:val="24"/>
          <w:lang w:val="en-GB"/>
        </w:rPr>
        <w:t>. New York: Routledge.</w:t>
      </w:r>
    </w:p>
    <w:p w14:paraId="3E29186C" w14:textId="6CE3A111" w:rsidR="00676308" w:rsidRPr="00AE4F5B" w:rsidRDefault="00676308" w:rsidP="00676308">
      <w:pPr>
        <w:rPr>
          <w:rFonts w:ascii="Cambria" w:hAnsi="Cambria"/>
          <w:sz w:val="40"/>
          <w:szCs w:val="40"/>
        </w:rPr>
      </w:pPr>
    </w:p>
    <w:p w14:paraId="712C3C79" w14:textId="77777777" w:rsidR="00676308" w:rsidRPr="00AE4F5B" w:rsidRDefault="00676308" w:rsidP="00676308">
      <w:pPr>
        <w:jc w:val="center"/>
        <w:rPr>
          <w:rFonts w:ascii="Cambria" w:hAnsi="Cambria"/>
        </w:rPr>
      </w:pPr>
    </w:p>
    <w:sectPr w:rsidR="00676308" w:rsidRPr="00AE4F5B"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98A212" w14:textId="77777777" w:rsidR="002C083D" w:rsidRDefault="002C083D" w:rsidP="000F4999">
      <w:pPr>
        <w:spacing w:after="0" w:line="240" w:lineRule="auto"/>
      </w:pPr>
      <w:r>
        <w:separator/>
      </w:r>
    </w:p>
  </w:endnote>
  <w:endnote w:type="continuationSeparator" w:id="0">
    <w:p w14:paraId="491F9BB8" w14:textId="77777777" w:rsidR="002C083D" w:rsidRDefault="002C083D" w:rsidP="000F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25A35" w14:textId="77777777" w:rsidR="0082307B" w:rsidRDefault="0082307B" w:rsidP="0082307B">
    <w:pPr>
      <w:pStyle w:val="Rodap"/>
      <w:jc w:val="right"/>
    </w:pPr>
    <w:r>
      <w:t>Ano x- Número 30 – AGOSTO DE 2020</w:t>
    </w:r>
  </w:p>
  <w:p w14:paraId="639674EE" w14:textId="5FD3B447" w:rsidR="00AE4F5B" w:rsidRDefault="00AE4F5B">
    <w:pPr>
      <w:pStyle w:val="Rodap"/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7B7FF9A" wp14:editId="48D5A1CB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3152" cy="699247"/>
              <wp:effectExtent l="0" t="0" r="22225" b="10795"/>
              <wp:wrapNone/>
              <wp:docPr id="223" name="Grupo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" cy="699247"/>
                        <a:chOff x="2820" y="4935"/>
                        <a:chExt cx="120" cy="1320"/>
                      </a:xfrm>
                    </wpg:grpSpPr>
                    <wps:wsp>
                      <wps:cNvPr id="448" name="AutoForma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Forma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Forma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5A7CD38" id="Grupo 223" o:spid="_x0000_s1026" style="position:absolute;margin-left:0;margin-top:0;width:5.75pt;height:55.05pt;z-index:251660288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Forma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" strokecolor="#a8d08d [1945]" strokeweight="1.25pt"/>
              <v:shape id="AutoForma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" strokecolor="#a8d08d [1945]" strokeweight="1.25pt"/>
              <v:shape id="AutoForma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" strokecolor="#a8d08d [1945]" strokeweight="1.25pt"/>
              <w10:wrap anchorx="margin" anchory="page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ACC356" wp14:editId="6CCE84DE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1" name="Retângulo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364303" w14:textId="103E3FC7" w:rsidR="00AE4F5B" w:rsidRDefault="00AE4F5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6ACC356" id="Retângulo 451" o:spid="_x0000_s1027" style="position:absolute;margin-left:0;margin-top:0;width:467.65pt;height:58.3pt;z-index:251659264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" filled="f" stroked="f">
              <v:textbox inset=",0">
                <w:txbxContent>
                  <w:p w14:paraId="63364303" w14:textId="103E3FC7" w:rsidR="00AE4F5B" w:rsidRDefault="00AE4F5B">
                    <w:pPr>
                      <w:jc w:val="right"/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A36032" w14:textId="77777777" w:rsidR="002C083D" w:rsidRDefault="002C083D" w:rsidP="000F4999">
      <w:pPr>
        <w:spacing w:after="0" w:line="240" w:lineRule="auto"/>
      </w:pPr>
      <w:r>
        <w:separator/>
      </w:r>
    </w:p>
  </w:footnote>
  <w:footnote w:type="continuationSeparator" w:id="0">
    <w:p w14:paraId="3F3D2055" w14:textId="77777777" w:rsidR="002C083D" w:rsidRDefault="002C083D" w:rsidP="000F4999">
      <w:pPr>
        <w:spacing w:after="0" w:line="240" w:lineRule="auto"/>
      </w:pPr>
      <w:r>
        <w:continuationSeparator/>
      </w:r>
    </w:p>
  </w:footnote>
  <w:footnote w:id="1">
    <w:p w14:paraId="0B635ACB" w14:textId="50F1CFE0" w:rsidR="000F4999" w:rsidRPr="00AE4F5B" w:rsidRDefault="000F4999" w:rsidP="000F4999">
      <w:pPr>
        <w:pStyle w:val="Textodenotaderodap"/>
        <w:jc w:val="both"/>
      </w:pPr>
      <w:r w:rsidRPr="00AE4F5B">
        <w:rPr>
          <w:rStyle w:val="Refdenotaderodap"/>
        </w:rPr>
        <w:footnoteRef/>
      </w:r>
      <w:r w:rsidRPr="00AE4F5B">
        <w:t xml:space="preserve"> </w:t>
      </w:r>
      <w:r w:rsidR="00AE4F5B" w:rsidRPr="00AE4F5B">
        <w:t>Nota de rodapé</w:t>
      </w:r>
      <w:r w:rsidRPr="00AE4F5B">
        <w:t xml:space="preserve">: </w:t>
      </w:r>
      <w:proofErr w:type="spellStart"/>
      <w:r w:rsidRPr="00AE4F5B">
        <w:t>Calibri</w:t>
      </w:r>
      <w:proofErr w:type="spellEnd"/>
      <w:r w:rsidR="00AE4F5B" w:rsidRPr="00AE4F5B">
        <w:t xml:space="preserve"> 1</w:t>
      </w:r>
      <w:r w:rsidR="00AE4F5B">
        <w:t>0</w:t>
      </w:r>
      <w:r w:rsidR="00AE4F5B" w:rsidRPr="00AE4F5B">
        <w:t>, espaçamento simples e justificado.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2363"/>
    <w:multiLevelType w:val="hybridMultilevel"/>
    <w:tmpl w:val="9D16D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870EB"/>
    <w:multiLevelType w:val="hybridMultilevel"/>
    <w:tmpl w:val="7A0E01F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BF28EE"/>
    <w:multiLevelType w:val="hybridMultilevel"/>
    <w:tmpl w:val="FD949D42"/>
    <w:lvl w:ilvl="0" w:tplc="D374C6B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431"/>
    <w:rsid w:val="0001296E"/>
    <w:rsid w:val="000F4999"/>
    <w:rsid w:val="00245712"/>
    <w:rsid w:val="002C083D"/>
    <w:rsid w:val="00354A13"/>
    <w:rsid w:val="003E6431"/>
    <w:rsid w:val="00443B12"/>
    <w:rsid w:val="00451665"/>
    <w:rsid w:val="00676308"/>
    <w:rsid w:val="0079229B"/>
    <w:rsid w:val="007C4F59"/>
    <w:rsid w:val="0082307B"/>
    <w:rsid w:val="009B3BE8"/>
    <w:rsid w:val="00A3057A"/>
    <w:rsid w:val="00A75AC3"/>
    <w:rsid w:val="00A865D8"/>
    <w:rsid w:val="00AE4F5B"/>
    <w:rsid w:val="00B7114C"/>
    <w:rsid w:val="00C1683D"/>
    <w:rsid w:val="00C437F8"/>
    <w:rsid w:val="00D602E7"/>
    <w:rsid w:val="00EF4254"/>
    <w:rsid w:val="00F9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1639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0F4999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0F499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F4999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0F4999"/>
    <w:rPr>
      <w:vertAlign w:val="superscript"/>
    </w:rPr>
  </w:style>
  <w:style w:type="table" w:styleId="SombreamentoMdio1-nfase6">
    <w:name w:val="Medium Shading 1 Accent 6"/>
    <w:basedOn w:val="Tabelanormal"/>
    <w:uiPriority w:val="63"/>
    <w:rsid w:val="000F49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0F499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E4F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4F5B"/>
  </w:style>
  <w:style w:type="paragraph" w:styleId="Rodap">
    <w:name w:val="footer"/>
    <w:basedOn w:val="Normal"/>
    <w:link w:val="RodapChar"/>
    <w:uiPriority w:val="99"/>
    <w:unhideWhenUsed/>
    <w:rsid w:val="00AE4F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4F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0F4999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0F499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F4999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0F4999"/>
    <w:rPr>
      <w:vertAlign w:val="superscript"/>
    </w:rPr>
  </w:style>
  <w:style w:type="table" w:styleId="SombreamentoMdio1-nfase6">
    <w:name w:val="Medium Shading 1 Accent 6"/>
    <w:basedOn w:val="Tabelanormal"/>
    <w:uiPriority w:val="63"/>
    <w:rsid w:val="000F49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0F499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E4F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4F5B"/>
  </w:style>
  <w:style w:type="paragraph" w:styleId="Rodap">
    <w:name w:val="footer"/>
    <w:basedOn w:val="Normal"/>
    <w:link w:val="RodapChar"/>
    <w:uiPriority w:val="99"/>
    <w:unhideWhenUsed/>
    <w:rsid w:val="00AE4F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4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2020-08-30T00:00:00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DB25DB5-81DF-4CE3-84FE-6B77838E2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Parreiras</dc:creator>
  <cp:lastModifiedBy>Samsung</cp:lastModifiedBy>
  <cp:revision>2</cp:revision>
  <dcterms:created xsi:type="dcterms:W3CDTF">2020-09-10T01:00:00Z</dcterms:created>
  <dcterms:modified xsi:type="dcterms:W3CDTF">2020-09-10T01:00:00Z</dcterms:modified>
</cp:coreProperties>
</file>